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466A24" w:rsidP="00D866F9">
      <w:pPr>
        <w:jc w:val="right"/>
      </w:pPr>
      <w:r>
        <w:tab/>
        <w:t xml:space="preserve">Szczecin, dnia </w:t>
      </w:r>
      <w:r w:rsidR="00666363">
        <w:t>19</w:t>
      </w:r>
      <w:r w:rsidR="00D55183">
        <w:t>. 07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E6179C" w:rsidRDefault="00C21BC7" w:rsidP="00BE6EBA">
      <w:pPr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Zał. n</w:t>
      </w:r>
      <w:r w:rsidR="00BE6EBA" w:rsidRPr="00E6179C">
        <w:rPr>
          <w:b/>
          <w:bCs/>
          <w:sz w:val="20"/>
          <w:szCs w:val="20"/>
        </w:rPr>
        <w:t xml:space="preserve">r 1 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1F101A" w:rsidP="00D866F9">
      <w:pPr>
        <w:spacing w:line="360" w:lineRule="auto"/>
        <w:jc w:val="center"/>
      </w:pPr>
      <w:r>
        <w:rPr>
          <w:b/>
          <w:bCs/>
        </w:rPr>
        <w:t>FORMULARZ OFERTOWY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942"/>
        <w:gridCol w:w="1137"/>
        <w:gridCol w:w="5076"/>
      </w:tblGrid>
      <w:tr w:rsidR="006C6D5C" w:rsidRPr="006C6D5C" w:rsidTr="002F2A4B">
        <w:trPr>
          <w:trHeight w:val="464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2F2A4B" w:rsidRDefault="002F2A4B" w:rsidP="006C6D5C">
            <w:pPr>
              <w:jc w:val="left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:rsidR="006C6D5C" w:rsidRPr="0098704D" w:rsidRDefault="00466A24" w:rsidP="006C6D5C">
            <w:pPr>
              <w:jc w:val="left"/>
              <w:rPr>
                <w:rFonts w:eastAsia="Times New Roman" w:cs="Times New Roman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Ekran projekcyjny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466A24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6C6D5C" w:rsidP="006C6D5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  <w:r w:rsidR="00466A24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 1szt.</w:t>
            </w:r>
            <w:r w:rsidR="00E6179C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2F2A4B" w:rsidRDefault="00D55183" w:rsidP="00466A24">
            <w:pPr>
              <w:jc w:val="left"/>
              <w:rPr>
                <w:rFonts w:eastAsia="Times New Roman" w:cs="Times New Roman"/>
                <w:lang w:eastAsia="pl-PL"/>
              </w:rPr>
            </w:pPr>
            <w:r w:rsidRPr="002F2A4B">
              <w:rPr>
                <w:rFonts w:cs="Times New Roman"/>
              </w:rPr>
              <w:br/>
            </w:r>
            <w:r w:rsidR="00466A24" w:rsidRPr="002F2A4B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Ekran projekcyjny manualny 250 x 200 cm 1 szt. </w:t>
            </w:r>
            <w:r w:rsidR="00466A24" w:rsidRPr="002F2A4B">
              <w:rPr>
                <w:rFonts w:cs="Times New Roman"/>
                <w:sz w:val="22"/>
                <w:szCs w:val="22"/>
                <w:u w:val="single"/>
              </w:rPr>
              <w:t>: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Format: szerokość 200 cm, wysokość 250 cm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Moduł do instalacji ekranu na ścianie i suficie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Stalowa kaseta ekranu w kolorze białym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Płynna regulacja wysokości dolnej krawędzi ekranu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Dolna listwa obciążająca płótno w kolorze białym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Brak czarnych ramek płótna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Blokada zabezpieczająca ekran przed samoczynnym zwijaniem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Podłoże projekcyjne HD 3-warstwowe o dużej gramaturze, sztywności i żywotności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Zintegrowany system szybkiego montażu-demontażu ekranu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Płótno projekcyjne szyte i klejone w listwie dolnej w celu zminimalizowana pofałdowań</w:t>
            </w:r>
            <w:r w:rsidR="00466A24"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="00466A24" w:rsidRPr="002F2A4B">
              <w:rPr>
                <w:rFonts w:cs="Times New Roman"/>
                <w:sz w:val="20"/>
                <w:szCs w:val="20"/>
              </w:rPr>
              <w:br/>
            </w:r>
            <w:r w:rsidR="00466A24" w:rsidRPr="002F2A4B">
              <w:rPr>
                <w:rFonts w:cs="Times New Roman"/>
                <w:sz w:val="22"/>
                <w:szCs w:val="22"/>
              </w:rPr>
              <w:t>- Ergonomiczny uchwyt do wysuwania oraz chowania ekranu</w:t>
            </w:r>
          </w:p>
        </w:tc>
      </w:tr>
    </w:tbl>
    <w:p w:rsidR="0055655D" w:rsidRPr="0055655D" w:rsidRDefault="0055655D" w:rsidP="0055655D"/>
    <w:p w:rsidR="00BE6EBA" w:rsidRDefault="00BE6EBA" w:rsidP="0055655D">
      <w:pPr>
        <w:tabs>
          <w:tab w:val="left" w:pos="2938"/>
        </w:tabs>
      </w:pPr>
    </w:p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94470A" w:rsidRPr="00BE6EBA" w:rsidRDefault="0094470A" w:rsidP="00BE6EBA">
      <w:pPr>
        <w:tabs>
          <w:tab w:val="left" w:pos="5368"/>
        </w:tabs>
      </w:pPr>
    </w:p>
    <w:sectPr w:rsidR="0094470A" w:rsidRPr="00BE6EBA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2A" w:rsidRDefault="0011462A" w:rsidP="00E05FBA">
      <w:r>
        <w:separator/>
      </w:r>
    </w:p>
  </w:endnote>
  <w:endnote w:type="continuationSeparator" w:id="0">
    <w:p w:rsidR="0011462A" w:rsidRDefault="0011462A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EBA" w:rsidRDefault="00BE6E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2A" w:rsidRDefault="0011462A" w:rsidP="00E05FBA">
      <w:r>
        <w:separator/>
      </w:r>
    </w:p>
  </w:footnote>
  <w:footnote w:type="continuationSeparator" w:id="0">
    <w:p w:rsidR="0011462A" w:rsidRDefault="0011462A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BE6EBA" w:rsidRPr="00BE6EBA"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 w:history="1">
      <w:r w:rsidR="00BE6EBA"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</w:t>
      </w:r>
      <w:r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Pr="00BE6EBA" w:rsidRDefault="00E05FBA">
    <w:pPr>
      <w:pStyle w:val="Nagwek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95CA4"/>
    <w:rsid w:val="0011462A"/>
    <w:rsid w:val="001F101A"/>
    <w:rsid w:val="00247FD3"/>
    <w:rsid w:val="00262E17"/>
    <w:rsid w:val="00283DA6"/>
    <w:rsid w:val="002F2A4B"/>
    <w:rsid w:val="00351C58"/>
    <w:rsid w:val="003E425B"/>
    <w:rsid w:val="00430A3C"/>
    <w:rsid w:val="004423B6"/>
    <w:rsid w:val="00466A24"/>
    <w:rsid w:val="00524A77"/>
    <w:rsid w:val="0055655D"/>
    <w:rsid w:val="00577734"/>
    <w:rsid w:val="00653DA0"/>
    <w:rsid w:val="00666363"/>
    <w:rsid w:val="006B0248"/>
    <w:rsid w:val="006C6D5C"/>
    <w:rsid w:val="00737A08"/>
    <w:rsid w:val="00770680"/>
    <w:rsid w:val="00787BE0"/>
    <w:rsid w:val="007C32FA"/>
    <w:rsid w:val="007D22DE"/>
    <w:rsid w:val="007E05AE"/>
    <w:rsid w:val="00837608"/>
    <w:rsid w:val="008F31E9"/>
    <w:rsid w:val="00935D66"/>
    <w:rsid w:val="0094470A"/>
    <w:rsid w:val="0098704D"/>
    <w:rsid w:val="00B05759"/>
    <w:rsid w:val="00B12D41"/>
    <w:rsid w:val="00B63C33"/>
    <w:rsid w:val="00B7666C"/>
    <w:rsid w:val="00BB10AB"/>
    <w:rsid w:val="00BE6EBA"/>
    <w:rsid w:val="00C059A0"/>
    <w:rsid w:val="00C21BC7"/>
    <w:rsid w:val="00C27362"/>
    <w:rsid w:val="00C2760C"/>
    <w:rsid w:val="00CB471C"/>
    <w:rsid w:val="00D55183"/>
    <w:rsid w:val="00D866F9"/>
    <w:rsid w:val="00DA46A3"/>
    <w:rsid w:val="00E05FBA"/>
    <w:rsid w:val="00E130A9"/>
    <w:rsid w:val="00E35C25"/>
    <w:rsid w:val="00E6179C"/>
    <w:rsid w:val="00E7488D"/>
    <w:rsid w:val="00E77CBF"/>
    <w:rsid w:val="00EB4CE5"/>
    <w:rsid w:val="00EC0A8F"/>
    <w:rsid w:val="00F30B39"/>
    <w:rsid w:val="00F3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8DC0-B60E-4DC5-A509-728DA725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4</cp:revision>
  <cp:lastPrinted>2021-06-22T06:40:00Z</cp:lastPrinted>
  <dcterms:created xsi:type="dcterms:W3CDTF">2021-07-19T06:54:00Z</dcterms:created>
  <dcterms:modified xsi:type="dcterms:W3CDTF">2021-07-19T07:00:00Z</dcterms:modified>
</cp:coreProperties>
</file>