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58" w:rsidRDefault="006E67D5">
      <w:pPr>
        <w:jc w:val="right"/>
        <w:rPr>
          <w:sz w:val="22"/>
          <w:szCs w:val="22"/>
        </w:rPr>
      </w:pPr>
      <w:bookmarkStart w:id="0" w:name="_GoBack"/>
      <w:bookmarkEnd w:id="0"/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  <w:u w:val="single"/>
        </w:rPr>
        <w:t>Załącznik nr 2 do ogłoszenia</w:t>
      </w:r>
    </w:p>
    <w:p w:rsidR="00C52558" w:rsidRDefault="006E67D5">
      <w:pPr>
        <w:jc w:val="center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22"/>
          <w:szCs w:val="22"/>
        </w:rPr>
        <w:t xml:space="preserve">Formularz kalkulacji cenowej </w:t>
      </w:r>
    </w:p>
    <w:p w:rsidR="00C52558" w:rsidRDefault="006E67D5">
      <w:pPr>
        <w:pStyle w:val="NormalnyWeb"/>
        <w:rPr>
          <w:sz w:val="22"/>
          <w:szCs w:val="22"/>
        </w:rPr>
      </w:pPr>
      <w:r>
        <w:rPr>
          <w:b/>
          <w:bCs/>
          <w:sz w:val="22"/>
          <w:szCs w:val="22"/>
        </w:rPr>
        <w:t>Usługi hotelarskie, gastronomiczne, konferencyjne dla uczestników ćwiczeń praktycznych dofinansowanych ze środków Interreg V A do projektu pn.</w:t>
      </w:r>
      <w:r>
        <w:rPr>
          <w:b/>
          <w:sz w:val="22"/>
          <w:szCs w:val="22"/>
        </w:rPr>
        <w:t xml:space="preserve">  „Korelacja identyfikacji i zwalczania transgranicznych powiązań terrorystycznych i przestępczych w obszarze badań genetycznych i informatycznych”</w:t>
      </w:r>
    </w:p>
    <w:tbl>
      <w:tblPr>
        <w:tblW w:w="1431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3689"/>
        <w:gridCol w:w="1644"/>
        <w:gridCol w:w="2411"/>
        <w:gridCol w:w="2835"/>
        <w:gridCol w:w="2835"/>
      </w:tblGrid>
      <w:tr w:rsidR="00C52558">
        <w:trPr>
          <w:trHeight w:val="565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Lp.*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Wartość brutto  za 1 osobę  w PLN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Ilość osób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Ilość dni 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Cena ofertowa brutto </w:t>
            </w:r>
          </w:p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w P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LN</w:t>
            </w:r>
          </w:p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(C*D*E)</w:t>
            </w:r>
          </w:p>
          <w:p w:rsidR="00C52558" w:rsidRDefault="00C52558">
            <w:pPr>
              <w:pStyle w:val="Zawartotabeli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52558"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C</w:t>
            </w: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E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F</w:t>
            </w:r>
          </w:p>
        </w:tc>
      </w:tr>
      <w:tr w:rsidR="00C52558">
        <w:trPr>
          <w:trHeight w:val="383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Usługa hotelarska  - zakwaterowanie  - 1 doba</w:t>
            </w:r>
          </w:p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28/29.09.2021</w:t>
            </w: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2558">
        <w:trPr>
          <w:trHeight w:val="337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1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2558">
        <w:trPr>
          <w:trHeight w:val="495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Usługa gastronomiczna  - wyżywienie   całodzienne</w:t>
            </w:r>
          </w:p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(obiad , kolacja w dniu 28.09.2021 r., śniadanie w dniu  29.09.2021 r. </w:t>
            </w:r>
          </w:p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2558">
        <w:trPr>
          <w:trHeight w:val="495"/>
        </w:trPr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Usługa gastronomiczna </w:t>
            </w: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 xml:space="preserve"> - wyżywienie  w dniu 29.09.2021 r.  - obiad</w:t>
            </w:r>
          </w:p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1" w:type="dxa"/>
            </w:tcMar>
          </w:tcPr>
          <w:p w:rsidR="00C52558" w:rsidRDefault="006E67D5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C52558">
        <w:trPr>
          <w:trHeight w:val="320"/>
        </w:trPr>
        <w:tc>
          <w:tcPr>
            <w:tcW w:w="1147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6E67D5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="Times New Roman"/>
                <w:b/>
                <w:bCs/>
                <w:i/>
                <w:iCs/>
                <w:sz w:val="18"/>
                <w:szCs w:val="18"/>
              </w:rPr>
              <w:t>Wartość ogółem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9" w:type="dxa"/>
            </w:tcMar>
          </w:tcPr>
          <w:p w:rsidR="00C52558" w:rsidRDefault="00C52558">
            <w:pPr>
              <w:pStyle w:val="Zawartotabeli"/>
              <w:jc w:val="center"/>
              <w:rPr>
                <w:rFonts w:cs="Times New Roman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C52558" w:rsidRDefault="00C52558">
      <w:pPr>
        <w:pStyle w:val="Tekstpodstawowy"/>
        <w:spacing w:after="0"/>
        <w:jc w:val="both"/>
        <w:rPr>
          <w:rFonts w:cs="Times New Roman"/>
          <w:b/>
          <w:sz w:val="18"/>
          <w:szCs w:val="18"/>
        </w:rPr>
      </w:pPr>
    </w:p>
    <w:p w:rsidR="00C52558" w:rsidRDefault="006E67D5">
      <w:pPr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*Każdą z trzech usług należy wycenić, w przypadku  braku wyceny oferta podlega odrzuceniu.</w:t>
      </w:r>
    </w:p>
    <w:p w:rsidR="00C52558" w:rsidRDefault="00C52558">
      <w:pPr>
        <w:pStyle w:val="Akapitzlist"/>
        <w:rPr>
          <w:rFonts w:cs="Times New Roman"/>
          <w:sz w:val="18"/>
          <w:szCs w:val="18"/>
        </w:rPr>
      </w:pPr>
    </w:p>
    <w:p w:rsidR="00C52558" w:rsidRDefault="006E67D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…..........................................................................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(podpis (y) osób uprawnionych do  reprezentacji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C52558" w:rsidRDefault="006E67D5">
      <w:pPr>
        <w:rPr>
          <w:sz w:val="18"/>
          <w:szCs w:val="18"/>
        </w:rPr>
      </w:pPr>
      <w:r>
        <w:rPr>
          <w:sz w:val="18"/>
          <w:szCs w:val="18"/>
        </w:rPr>
        <w:t>…..............................</w:t>
      </w:r>
    </w:p>
    <w:p w:rsidR="00C52558" w:rsidRDefault="006E67D5">
      <w:r>
        <w:rPr>
          <w:sz w:val="18"/>
          <w:szCs w:val="18"/>
        </w:rPr>
        <w:t xml:space="preserve">Miejscowość, data </w:t>
      </w:r>
    </w:p>
    <w:p w:rsidR="00C52558" w:rsidRDefault="006E67D5">
      <w:r>
        <w:rPr>
          <w:noProof/>
        </w:rPr>
        <w:drawing>
          <wp:anchor distT="0" distB="8890" distL="114300" distR="114300" simplePos="0" relativeHeight="2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1170305</wp:posOffset>
            </wp:positionV>
            <wp:extent cx="4763135" cy="71501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890" distL="114300" distR="114300" simplePos="0" relativeHeight="3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1170305</wp:posOffset>
            </wp:positionV>
            <wp:extent cx="4763135" cy="715010"/>
            <wp:effectExtent l="0" t="0" r="0" b="0"/>
            <wp:wrapSquare wrapText="bothSides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558" w:rsidRDefault="006E67D5">
      <w:pPr>
        <w:jc w:val="both"/>
      </w:pPr>
      <w:r>
        <w:br/>
      </w:r>
      <w:r>
        <w:rPr>
          <w:rFonts w:asciiTheme="majorHAnsi" w:hAnsiTheme="majorHAnsi"/>
          <w:b/>
          <w:bCs/>
          <w:i/>
          <w:sz w:val="16"/>
          <w:szCs w:val="16"/>
        </w:rPr>
        <w:t xml:space="preserve">Projekt pn. „Korelacja identyfikacji i zwalczania  transgranicznych powiązań terrorystycznych w obszarze badań </w:t>
      </w:r>
      <w:r>
        <w:rPr>
          <w:rFonts w:asciiTheme="majorHAnsi" w:hAnsiTheme="majorHAnsi"/>
          <w:b/>
          <w:bCs/>
          <w:i/>
          <w:sz w:val="16"/>
          <w:szCs w:val="16"/>
        </w:rPr>
        <w:t>genetycznych i informatycznych”</w:t>
      </w:r>
      <w:r>
        <w:rPr>
          <w:rFonts w:asciiTheme="majorHAnsi" w:hAnsiTheme="majorHAnsi"/>
          <w:bCs/>
          <w:sz w:val="16"/>
          <w:szCs w:val="16"/>
        </w:rPr>
        <w:t xml:space="preserve"> Umowa o dofinansowanie projektu nr INT 110 </w:t>
      </w:r>
      <w:r>
        <w:rPr>
          <w:rFonts w:asciiTheme="majorHAnsi" w:hAnsiTheme="majorHAnsi"/>
          <w:sz w:val="16"/>
          <w:szCs w:val="16"/>
        </w:rPr>
        <w:t xml:space="preserve">”. </w:t>
      </w:r>
      <w:r>
        <w:rPr>
          <w:rStyle w:val="Pogrubienie"/>
          <w:rFonts w:asciiTheme="majorHAnsi" w:hAnsiTheme="majorHAnsi" w:cs="Arial"/>
          <w:color w:val="555555"/>
          <w:sz w:val="16"/>
          <w:szCs w:val="16"/>
          <w:shd w:val="clear" w:color="auto" w:fill="FFFFFF"/>
        </w:rPr>
        <w:t>Projekt realizowany w ramach Programu Współpracy INTERREG VA  Meklemburgia- Pomorze Przednie/Brandenburgia/Polska w ramach celu Europejska Współpraca Terytorialna dofinansowany p</w:t>
      </w:r>
      <w:r>
        <w:rPr>
          <w:rStyle w:val="Pogrubienie"/>
          <w:rFonts w:asciiTheme="majorHAnsi" w:hAnsiTheme="majorHAnsi" w:cs="Arial"/>
          <w:color w:val="555555"/>
          <w:sz w:val="16"/>
          <w:szCs w:val="16"/>
          <w:shd w:val="clear" w:color="auto" w:fill="FFFFFF"/>
        </w:rPr>
        <w:t>rzez Unię Europejską ze środków  Europejskiego Funduszu Rozwoju Regionalnego (EFRR).</w:t>
      </w:r>
    </w:p>
    <w:p w:rsidR="00C52558" w:rsidRDefault="00C52558">
      <w:pPr>
        <w:jc w:val="both"/>
        <w:rPr>
          <w:rStyle w:val="Pogrubienie"/>
          <w:rFonts w:asciiTheme="majorHAnsi" w:hAnsiTheme="majorHAnsi" w:cs="Arial"/>
          <w:color w:val="555555"/>
          <w:sz w:val="16"/>
          <w:szCs w:val="16"/>
          <w:highlight w:val="white"/>
        </w:rPr>
      </w:pPr>
    </w:p>
    <w:sectPr w:rsidR="00C52558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58"/>
    <w:rsid w:val="006E67D5"/>
    <w:rsid w:val="00C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DE905C5-AE26-4E69-B14B-A827E72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2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Pogrubienie1">
    <w:name w:val="Pogrubienie1"/>
    <w:qFormat/>
    <w:rsid w:val="00777DDA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838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qFormat/>
    <w:rsid w:val="00F04C4F"/>
  </w:style>
  <w:style w:type="character" w:styleId="Pogrubienie">
    <w:name w:val="Strong"/>
    <w:basedOn w:val="Domylnaczcionkaakapitu"/>
    <w:uiPriority w:val="22"/>
    <w:qFormat/>
    <w:rsid w:val="00583226"/>
    <w:rPr>
      <w:b/>
      <w:bCs/>
    </w:rPr>
  </w:style>
  <w:style w:type="character" w:customStyle="1" w:styleId="ListLabel1">
    <w:name w:val="ListLabel 1"/>
    <w:qFormat/>
    <w:rPr>
      <w:rFonts w:eastAsia="Lucida Sans Unicode" w:cs="Tahom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Lucida Sans Unicode" w:cs="Tahom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Lucida Sans Unicode" w:cs="Tahoma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777D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83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F04C4F"/>
    <w:pPr>
      <w:widowControl/>
      <w:spacing w:beforeAutospacing="1" w:after="119"/>
    </w:pPr>
    <w:rPr>
      <w:rFonts w:eastAsia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Pimpicka</dc:creator>
  <dc:description/>
  <cp:lastModifiedBy>Agnieszka Jankowska</cp:lastModifiedBy>
  <cp:revision>2</cp:revision>
  <cp:lastPrinted>2019-02-26T13:04:00Z</cp:lastPrinted>
  <dcterms:created xsi:type="dcterms:W3CDTF">2021-08-31T09:02:00Z</dcterms:created>
  <dcterms:modified xsi:type="dcterms:W3CDTF">2021-08-31T09:02:00Z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