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F4" w:rsidRDefault="00815ABE">
      <w:pPr>
        <w:pStyle w:val="Tekstpodstawowy"/>
        <w:spacing w:after="0" w:line="276" w:lineRule="auto"/>
        <w:jc w:val="right"/>
        <w:rPr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Załącznik nr 4 do ogłoszenia</w:t>
      </w:r>
    </w:p>
    <w:p w:rsidR="00B217F4" w:rsidRDefault="00815ABE">
      <w:pPr>
        <w:tabs>
          <w:tab w:val="center" w:pos="4818"/>
          <w:tab w:val="right" w:pos="9637"/>
        </w:tabs>
        <w:jc w:val="center"/>
        <w:rPr>
          <w:b/>
          <w:bCs/>
          <w:sz w:val="26"/>
          <w:szCs w:val="26"/>
        </w:rPr>
      </w:pPr>
      <w:r>
        <w:rPr>
          <w:rStyle w:val="Odwoaniedokomentarza1"/>
          <w:b/>
          <w:bCs/>
          <w:sz w:val="26"/>
          <w:szCs w:val="26"/>
        </w:rPr>
        <w:t>OŚWIADCZENIE  O DYSPONOWANIU OBIEKTEM</w:t>
      </w:r>
    </w:p>
    <w:p w:rsidR="00B217F4" w:rsidRDefault="00B217F4">
      <w:pPr>
        <w:jc w:val="both"/>
        <w:rPr>
          <w:b/>
          <w:bCs/>
          <w:sz w:val="20"/>
          <w:szCs w:val="20"/>
        </w:rPr>
      </w:pPr>
    </w:p>
    <w:tbl>
      <w:tblPr>
        <w:tblW w:w="141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596"/>
        <w:gridCol w:w="3506"/>
        <w:gridCol w:w="3750"/>
        <w:gridCol w:w="2323"/>
      </w:tblGrid>
      <w:tr w:rsidR="00B217F4">
        <w:tc>
          <w:tcPr>
            <w:tcW w:w="4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815A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815A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815ABE">
            <w:pPr>
              <w:pStyle w:val="Nagwek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815A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217F4">
        <w:trPr>
          <w:trHeight w:val="872"/>
        </w:trPr>
        <w:tc>
          <w:tcPr>
            <w:tcW w:w="4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815AB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Wymogi określone przez Zamawiającego </w:t>
            </w:r>
          </w:p>
          <w:p w:rsidR="00B217F4" w:rsidRDefault="00B217F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815AB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Informacja o podstawie  dysponowania pojazdem 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815A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obiektu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815ABE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Adres obiektu</w:t>
            </w:r>
          </w:p>
        </w:tc>
      </w:tr>
      <w:tr w:rsidR="00B217F4">
        <w:trPr>
          <w:trHeight w:hRule="exact" w:val="2738"/>
        </w:trPr>
        <w:tc>
          <w:tcPr>
            <w:tcW w:w="4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217F4" w:rsidRDefault="00815ABE">
            <w:pPr>
              <w:pStyle w:val="NormalnyWeb"/>
              <w:spacing w:after="0"/>
            </w:pPr>
            <w:r>
              <w:rPr>
                <w:color w:val="000000"/>
                <w:sz w:val="20"/>
                <w:szCs w:val="20"/>
              </w:rPr>
              <w:t xml:space="preserve">Obiekt świadczący usługę gastronomiczną, hotelarską konferencyjną  </w:t>
            </w:r>
            <w:r>
              <w:rPr>
                <w:rFonts w:eastAsia="Calibri" w:cs="Arial"/>
                <w:color w:val="000000"/>
                <w:spacing w:val="-2"/>
                <w:sz w:val="20"/>
                <w:szCs w:val="20"/>
              </w:rPr>
              <w:t>posiadający pokoje 1,2 osobowe                       z łazienkami, oraz salę konferencyjną klimatyzowaną  dla ok. 50 osób, znajdujący się w odpowiedniej lokalizacji od Wojewódzkiego Ośrodka</w:t>
            </w:r>
            <w:r>
              <w:rPr>
                <w:rFonts w:eastAsia="Calibri" w:cs="Arial"/>
                <w:color w:val="000000"/>
                <w:spacing w:val="-2"/>
                <w:sz w:val="20"/>
                <w:szCs w:val="20"/>
              </w:rPr>
              <w:t xml:space="preserve"> Szkolenia PSP w Bornym Sulinowie</w:t>
            </w:r>
          </w:p>
          <w:p w:rsidR="00B217F4" w:rsidRDefault="00B217F4">
            <w:pPr>
              <w:pStyle w:val="Tekstpodstawowy"/>
              <w:tabs>
                <w:tab w:val="left" w:pos="360"/>
              </w:tabs>
              <w:suppressAutoHyphens w:val="0"/>
              <w:snapToGrid w:val="0"/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217F4" w:rsidRDefault="00B217F4">
            <w:pPr>
              <w:pStyle w:val="Tekstpodstawowy"/>
              <w:tabs>
                <w:tab w:val="left" w:pos="360"/>
              </w:tabs>
              <w:suppressAutoHyphens w:val="0"/>
              <w:snapToGrid w:val="0"/>
              <w:spacing w:after="0"/>
              <w:jc w:val="both"/>
              <w:rPr>
                <w:rFonts w:eastAsia="Calibri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217F4" w:rsidRDefault="00815ABE">
            <w:pPr>
              <w:pStyle w:val="Tekstpodstawowy"/>
              <w:tabs>
                <w:tab w:val="left" w:pos="360"/>
              </w:tabs>
              <w:suppressAutoHyphens w:val="0"/>
              <w:snapToGrid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Oświadczam, że </w:t>
            </w:r>
          </w:p>
          <w:p w:rsidR="00B217F4" w:rsidRDefault="00815ABE">
            <w:pPr>
              <w:pStyle w:val="Tekstpodstawowy"/>
              <w:tabs>
                <w:tab w:val="left" w:pos="360"/>
              </w:tabs>
              <w:suppressAutoHyphens w:val="0"/>
              <w:snapToGrid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dysponuję lub </w:t>
            </w:r>
          </w:p>
          <w:p w:rsidR="00B217F4" w:rsidRDefault="00815ABE">
            <w:pPr>
              <w:pStyle w:val="Tekstpodstawowy"/>
              <w:tabs>
                <w:tab w:val="left" w:pos="360"/>
              </w:tabs>
              <w:suppressAutoHyphens w:val="0"/>
              <w:snapToGrid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będę dysponował * </w:t>
            </w:r>
          </w:p>
          <w:p w:rsidR="00B217F4" w:rsidRDefault="00815ABE">
            <w:pPr>
              <w:pStyle w:val="Tekstpodstawowy"/>
              <w:tabs>
                <w:tab w:val="left" w:pos="360"/>
              </w:tabs>
              <w:suppressAutoHyphens w:val="0"/>
              <w:snapToGrid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obiektem określonym w ogłoszeniu przez cały okres trwania umowy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B217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B217F4" w:rsidRDefault="00B217F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217F4" w:rsidRDefault="00815ABE">
      <w:pPr>
        <w:pStyle w:val="Tekstpodstawowy"/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</w:p>
    <w:p w:rsidR="00B217F4" w:rsidRDefault="00B217F4">
      <w:pPr>
        <w:ind w:left="170"/>
        <w:rPr>
          <w:rFonts w:eastAsia="Calibri" w:cs="Times New Roman"/>
          <w:color w:val="000000"/>
        </w:rPr>
      </w:pPr>
    </w:p>
    <w:p w:rsidR="00B217F4" w:rsidRDefault="00815ABE">
      <w:pPr>
        <w:pStyle w:val="Tekstpodstawowy"/>
        <w:spacing w:after="0"/>
        <w:ind w:left="17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*</w:t>
      </w:r>
      <w:r>
        <w:rPr>
          <w:rFonts w:eastAsia="Calibri" w:cs="Times New Roman"/>
          <w:color w:val="000000"/>
          <w:sz w:val="22"/>
          <w:szCs w:val="22"/>
        </w:rPr>
        <w:t xml:space="preserve"> Odpowiednie zaznaczyć.</w:t>
      </w:r>
    </w:p>
    <w:p w:rsidR="00B217F4" w:rsidRDefault="00815ABE">
      <w:pPr>
        <w:pStyle w:val="Tekstpodstawowy"/>
        <w:spacing w:after="0"/>
        <w:ind w:left="170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W  przypadku gdy Wykonawca będzie polegał na zasobach innego podmiotu w</w:t>
      </w:r>
      <w:r>
        <w:rPr>
          <w:rFonts w:eastAsia="Calibri" w:cs="Times New Roman"/>
          <w:color w:val="000000"/>
          <w:sz w:val="22"/>
          <w:szCs w:val="22"/>
        </w:rPr>
        <w:t xml:space="preserve"> trakcie  realizacji umowy zobowiązany jest dołączyć do oferty pisemne zobowiązanie podmiotu trzeciego do udostępnienia tego zasobu.</w:t>
      </w:r>
    </w:p>
    <w:p w:rsidR="00B217F4" w:rsidRDefault="00B217F4">
      <w:pPr>
        <w:pStyle w:val="Tekstpodstawowy"/>
        <w:spacing w:after="0"/>
        <w:ind w:left="-794"/>
        <w:rPr>
          <w:rFonts w:cs="Times New Roman"/>
          <w:color w:val="000000"/>
          <w:sz w:val="22"/>
          <w:szCs w:val="22"/>
        </w:rPr>
      </w:pPr>
    </w:p>
    <w:p w:rsidR="00B217F4" w:rsidRDefault="00B217F4">
      <w:pPr>
        <w:pStyle w:val="NormalnyWeb"/>
        <w:tabs>
          <w:tab w:val="left" w:pos="0"/>
        </w:tabs>
        <w:spacing w:before="0" w:after="0"/>
        <w:ind w:left="-227"/>
        <w:jc w:val="both"/>
        <w:rPr>
          <w:color w:val="000000"/>
          <w:sz w:val="16"/>
          <w:szCs w:val="16"/>
        </w:rPr>
      </w:pPr>
    </w:p>
    <w:p w:rsidR="00B217F4" w:rsidRDefault="00815ABE">
      <w:pPr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.............................., dn. .......................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 xml:space="preserve">                                                          </w:t>
      </w:r>
      <w:r>
        <w:rPr>
          <w:rFonts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.                                              </w:t>
      </w:r>
      <w:r>
        <w:rPr>
          <w:rFonts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........................................</w:t>
      </w:r>
      <w:r>
        <w:rPr>
          <w:rFonts w:cs="Times New Roman"/>
          <w:color w:val="000000"/>
          <w:sz w:val="16"/>
          <w:szCs w:val="16"/>
        </w:rPr>
        <w:t>...........................................................</w:t>
      </w:r>
    </w:p>
    <w:p w:rsidR="00B217F4" w:rsidRDefault="00815ABE">
      <w:pPr>
        <w:pStyle w:val="Tekstpodstawowywcity3"/>
        <w:spacing w:after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czytelny/e (podpis(y) osób </w:t>
      </w:r>
    </w:p>
    <w:p w:rsidR="00B217F4" w:rsidRDefault="00815ABE">
      <w:pPr>
        <w:pStyle w:val="Tekstpodstawowywcity3"/>
        <w:spacing w:after="0"/>
        <w:jc w:val="right"/>
        <w:rPr>
          <w:color w:val="000000"/>
        </w:rPr>
      </w:pPr>
      <w:r>
        <w:rPr>
          <w:color w:val="000000"/>
        </w:rPr>
        <w:t>uprawnionych do reprezentacji wykonawcy</w:t>
      </w:r>
    </w:p>
    <w:p w:rsidR="00B217F4" w:rsidRDefault="00815ABE">
      <w:pPr>
        <w:jc w:val="right"/>
        <w:rPr>
          <w:rFonts w:eastAsia="Calibri" w:cs="Times New Roman"/>
          <w:color w:val="000000"/>
          <w:sz w:val="16"/>
          <w:szCs w:val="16"/>
        </w:rPr>
      </w:pPr>
      <w:r>
        <w:rPr>
          <w:rFonts w:eastAsia="Calibri" w:cs="Times New Roman"/>
          <w:color w:val="000000"/>
          <w:sz w:val="16"/>
          <w:szCs w:val="16"/>
        </w:rPr>
        <w:t xml:space="preserve">      albo podpis i pieczątka z imieniem i </w:t>
      </w:r>
      <w:r>
        <w:rPr>
          <w:rFonts w:eastAsia="Calibri" w:cs="Times New Roman"/>
          <w:color w:val="000000"/>
          <w:sz w:val="16"/>
          <w:szCs w:val="16"/>
        </w:rPr>
        <w:t>nazwiskiem</w:t>
      </w:r>
    </w:p>
    <w:p w:rsidR="00B217F4" w:rsidRDefault="00B217F4">
      <w:pPr>
        <w:jc w:val="right"/>
        <w:rPr>
          <w:rFonts w:eastAsia="Calibri" w:cs="Times New Roman"/>
          <w:color w:val="000000"/>
          <w:sz w:val="16"/>
          <w:szCs w:val="16"/>
        </w:rPr>
      </w:pPr>
    </w:p>
    <w:p w:rsidR="00B217F4" w:rsidRDefault="00815ABE">
      <w:pPr>
        <w:rPr>
          <w:rFonts w:eastAsia="Calibri" w:cs="Times New Roman"/>
          <w:color w:val="000000"/>
          <w:sz w:val="16"/>
          <w:szCs w:val="16"/>
        </w:rPr>
      </w:pPr>
      <w:r>
        <w:rPr>
          <w:rFonts w:eastAsia="Calibri" w:cs="Times New Roman"/>
          <w:noProof/>
          <w:color w:val="000000"/>
          <w:sz w:val="16"/>
          <w:szCs w:val="16"/>
        </w:rPr>
        <w:drawing>
          <wp:anchor distT="0" distB="8890" distL="114300" distR="114300" simplePos="0" relativeHeight="2" behindDoc="0" locked="0" layoutInCell="1" allowOverlap="1">
            <wp:simplePos x="0" y="0"/>
            <wp:positionH relativeFrom="margin">
              <wp:posOffset>1619885</wp:posOffset>
            </wp:positionH>
            <wp:positionV relativeFrom="paragraph">
              <wp:posOffset>8255</wp:posOffset>
            </wp:positionV>
            <wp:extent cx="4763135" cy="71501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7F4" w:rsidRDefault="00B217F4">
      <w:pPr>
        <w:rPr>
          <w:rFonts w:eastAsia="Calibri" w:cs="Times New Roman"/>
          <w:sz w:val="16"/>
          <w:szCs w:val="16"/>
        </w:rPr>
      </w:pPr>
    </w:p>
    <w:p w:rsidR="00B217F4" w:rsidRDefault="00B217F4">
      <w:pPr>
        <w:rPr>
          <w:rFonts w:eastAsia="Calibri" w:cs="Times New Roman"/>
          <w:sz w:val="16"/>
          <w:szCs w:val="16"/>
        </w:rPr>
      </w:pPr>
    </w:p>
    <w:p w:rsidR="00B217F4" w:rsidRDefault="00B217F4">
      <w:pPr>
        <w:rPr>
          <w:rFonts w:eastAsia="Calibri" w:cs="Times New Roman"/>
          <w:sz w:val="16"/>
          <w:szCs w:val="16"/>
        </w:rPr>
      </w:pPr>
    </w:p>
    <w:p w:rsidR="00B217F4" w:rsidRDefault="00B217F4">
      <w:pPr>
        <w:rPr>
          <w:rFonts w:eastAsia="Calibri" w:cs="Times New Roman"/>
          <w:sz w:val="16"/>
          <w:szCs w:val="16"/>
        </w:rPr>
      </w:pPr>
    </w:p>
    <w:p w:rsidR="00B217F4" w:rsidRDefault="00B217F4">
      <w:pPr>
        <w:rPr>
          <w:rFonts w:eastAsia="Calibri" w:cs="Times New Roman"/>
          <w:sz w:val="16"/>
          <w:szCs w:val="16"/>
        </w:rPr>
      </w:pPr>
    </w:p>
    <w:p w:rsidR="00B217F4" w:rsidRDefault="00B217F4">
      <w:pPr>
        <w:widowControl/>
        <w:spacing w:line="100" w:lineRule="atLeast"/>
        <w:jc w:val="both"/>
        <w:rPr>
          <w:rFonts w:ascii="Cambria" w:hAnsi="Cambria" w:cs="Cambria"/>
          <w:b/>
          <w:bCs/>
          <w:i/>
          <w:sz w:val="16"/>
          <w:szCs w:val="16"/>
          <w:lang w:eastAsia="ar-SA"/>
        </w:rPr>
      </w:pPr>
    </w:p>
    <w:p w:rsidR="00B217F4" w:rsidRDefault="00815ABE">
      <w:pPr>
        <w:jc w:val="both"/>
      </w:pPr>
      <w:r>
        <w:rPr>
          <w:rFonts w:asciiTheme="majorHAnsi" w:hAnsiTheme="majorHAnsi"/>
          <w:b/>
          <w:bCs/>
          <w:i/>
          <w:sz w:val="16"/>
          <w:szCs w:val="16"/>
        </w:rPr>
        <w:t>Projekt pn. „Korelacja identyfikacji i zwalczania  transgranicznych powiązań terrorystycznych w obszarze badań genetycznych i informatycznych”</w:t>
      </w:r>
      <w:r>
        <w:rPr>
          <w:rFonts w:asciiTheme="majorHAnsi" w:hAnsiTheme="majorHAnsi"/>
          <w:bCs/>
          <w:sz w:val="16"/>
          <w:szCs w:val="16"/>
        </w:rPr>
        <w:t xml:space="preserve"> Umowa o dofinansowanie projektu nr INT 110 </w:t>
      </w:r>
      <w:r>
        <w:rPr>
          <w:rFonts w:asciiTheme="majorHAnsi" w:hAnsiTheme="majorHAnsi"/>
          <w:sz w:val="16"/>
          <w:szCs w:val="16"/>
        </w:rPr>
        <w:t xml:space="preserve">”. </w:t>
      </w:r>
      <w:r>
        <w:rPr>
          <w:rStyle w:val="Pogrubienie"/>
          <w:rFonts w:asciiTheme="majorHAnsi" w:hAnsiTheme="majorHAnsi" w:cs="Arial"/>
          <w:color w:val="555555"/>
          <w:sz w:val="16"/>
          <w:szCs w:val="16"/>
          <w:shd w:val="clear" w:color="auto" w:fill="FFFFFF"/>
        </w:rPr>
        <w:t>Projekt realizowany w ramach Programu Współprac</w:t>
      </w:r>
      <w:r>
        <w:rPr>
          <w:rStyle w:val="Pogrubienie"/>
          <w:rFonts w:asciiTheme="majorHAnsi" w:hAnsiTheme="majorHAnsi" w:cs="Arial"/>
          <w:color w:val="555555"/>
          <w:sz w:val="16"/>
          <w:szCs w:val="16"/>
          <w:shd w:val="clear" w:color="auto" w:fill="FFFFFF"/>
        </w:rPr>
        <w:t>y INTERREG VA  Meklemburgia- Pomorze Przednie/Brandenburgia/Polska w ramach celu Europejska Współpraca Terytorialna dofinansowany przez Unię Europejską ze środków  Europejskiego Funduszu Rozwoju Regionalnego (EFRR).</w:t>
      </w:r>
    </w:p>
    <w:sectPr w:rsidR="00B217F4">
      <w:pgSz w:w="16838" w:h="11906" w:orient="landscape"/>
      <w:pgMar w:top="1373" w:right="1134" w:bottom="1134" w:left="1134" w:header="58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BE" w:rsidRDefault="00815ABE">
      <w:r>
        <w:separator/>
      </w:r>
    </w:p>
  </w:endnote>
  <w:endnote w:type="continuationSeparator" w:id="0">
    <w:p w:rsidR="00815ABE" w:rsidRDefault="008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BE" w:rsidRDefault="00815ABE">
      <w:r>
        <w:separator/>
      </w:r>
    </w:p>
  </w:footnote>
  <w:footnote w:type="continuationSeparator" w:id="0">
    <w:p w:rsidR="00815ABE" w:rsidRDefault="0081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815ABE"/>
    <w:rsid w:val="00AE4FF4"/>
    <w:rsid w:val="00B2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D3BDE47-0AFC-4A23-BC83-EAA698FF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Pogrubienie1">
    <w:name w:val="Pogrubienie1"/>
    <w:qFormat/>
    <w:rsid w:val="00CA42E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2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028D2"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qFormat/>
    <w:pPr>
      <w:spacing w:before="100" w:after="119"/>
    </w:pPr>
    <w:rPr>
      <w:rFonts w:eastAsia="Times New Roman" w:cs="Times New Roman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Pimpicka</dc:creator>
  <dc:description/>
  <cp:lastModifiedBy>Agnieszka Jankowska</cp:lastModifiedBy>
  <cp:revision>2</cp:revision>
  <cp:lastPrinted>2018-06-12T08:06:00Z</cp:lastPrinted>
  <dcterms:created xsi:type="dcterms:W3CDTF">2021-08-31T09:04:00Z</dcterms:created>
  <dcterms:modified xsi:type="dcterms:W3CDTF">2021-08-31T09:04:00Z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