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26" w:rsidRDefault="003D236A" w:rsidP="001F3326">
      <w:pPr>
        <w:pStyle w:val="Style9"/>
        <w:widowControl/>
        <w:spacing w:line="259" w:lineRule="exact"/>
        <w:ind w:left="-274" w:firstLine="0"/>
        <w:jc w:val="right"/>
      </w:pPr>
      <w:bookmarkStart w:id="0" w:name="_GoBack"/>
      <w:bookmarkEnd w:id="0"/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 w:rsidR="00A945C9">
        <w:rPr>
          <w:rStyle w:val="FontStyle18"/>
          <w:bCs/>
        </w:rPr>
        <w:t xml:space="preserve">Szczecin, dnia   </w:t>
      </w:r>
      <w:r w:rsidR="00F90B9F">
        <w:rPr>
          <w:rStyle w:val="FontStyle18"/>
          <w:bCs/>
        </w:rPr>
        <w:t>05</w:t>
      </w:r>
      <w:r w:rsidR="00A945C9">
        <w:rPr>
          <w:rStyle w:val="FontStyle18"/>
          <w:bCs/>
        </w:rPr>
        <w:t>.03.2019</w:t>
      </w:r>
      <w:r w:rsidR="001F3326">
        <w:rPr>
          <w:rStyle w:val="FontStyle18"/>
          <w:bCs/>
        </w:rPr>
        <w:t xml:space="preserve"> r.</w:t>
      </w:r>
    </w:p>
    <w:p w:rsidR="001F3326" w:rsidRDefault="001F3326" w:rsidP="001F3326">
      <w:pPr>
        <w:jc w:val="right"/>
      </w:pPr>
    </w:p>
    <w:p w:rsidR="001F3326" w:rsidRPr="004274AD" w:rsidRDefault="001F3326" w:rsidP="001F332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1F3326" w:rsidRDefault="001F3326" w:rsidP="001F3326"/>
    <w:p w:rsidR="001F3326" w:rsidRDefault="001F3326" w:rsidP="001F3326"/>
    <w:p w:rsidR="00ED6A7F" w:rsidRDefault="00ED6A7F" w:rsidP="001F33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3326" w:rsidRDefault="001F3326" w:rsidP="001F33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Szczegółowy opis przedmiotu zamówienia dla celów realizacji zadania:</w:t>
      </w:r>
    </w:p>
    <w:p w:rsidR="00281CA9" w:rsidRDefault="00281CA9" w:rsidP="001F33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A7F" w:rsidRDefault="00ED6A7F" w:rsidP="001F3326">
      <w:pPr>
        <w:rPr>
          <w:rFonts w:ascii="Times New Roman" w:hAnsi="Times New Roman" w:cs="Times New Roman"/>
          <w:b/>
          <w:sz w:val="28"/>
          <w:szCs w:val="28"/>
        </w:rPr>
      </w:pPr>
    </w:p>
    <w:p w:rsidR="00281CA9" w:rsidRDefault="00281CA9" w:rsidP="001F3326">
      <w:pPr>
        <w:rPr>
          <w:rFonts w:ascii="Times New Roman" w:hAnsi="Times New Roman" w:cs="Times New Roman"/>
          <w:b/>
          <w:sz w:val="28"/>
          <w:szCs w:val="28"/>
        </w:rPr>
      </w:pPr>
      <w:r w:rsidRPr="00281CA9">
        <w:rPr>
          <w:rFonts w:ascii="Times New Roman" w:hAnsi="Times New Roman" w:cs="Times New Roman"/>
          <w:b/>
          <w:sz w:val="28"/>
          <w:szCs w:val="28"/>
        </w:rPr>
        <w:t>- Notatnik- 1000 sztuk</w:t>
      </w:r>
    </w:p>
    <w:p w:rsidR="00281CA9" w:rsidRDefault="00281CA9" w:rsidP="001F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A4</w:t>
      </w:r>
      <w:r w:rsidR="00C00788">
        <w:rPr>
          <w:rFonts w:ascii="Times New Roman" w:hAnsi="Times New Roman" w:cs="Times New Roman"/>
          <w:sz w:val="28"/>
          <w:szCs w:val="28"/>
        </w:rPr>
        <w:t>w kratkę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0B9F">
        <w:rPr>
          <w:rFonts w:ascii="Times New Roman" w:hAnsi="Times New Roman" w:cs="Times New Roman"/>
          <w:sz w:val="28"/>
          <w:szCs w:val="28"/>
        </w:rPr>
        <w:t>klejony na górnej krawędzi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0B9F">
        <w:rPr>
          <w:rFonts w:ascii="Times New Roman" w:hAnsi="Times New Roman" w:cs="Times New Roman"/>
          <w:sz w:val="28"/>
          <w:szCs w:val="28"/>
        </w:rPr>
        <w:t xml:space="preserve"> min. </w:t>
      </w:r>
      <w:r>
        <w:rPr>
          <w:rFonts w:ascii="Times New Roman" w:hAnsi="Times New Roman" w:cs="Times New Roman"/>
          <w:sz w:val="28"/>
          <w:szCs w:val="28"/>
        </w:rPr>
        <w:t xml:space="preserve"> 48 kartek, papier kreda matowa 90-120 g/m2 </w:t>
      </w:r>
      <w:proofErr w:type="spellStart"/>
      <w:r>
        <w:rPr>
          <w:rFonts w:ascii="Times New Roman" w:hAnsi="Times New Roman" w:cs="Times New Roman"/>
          <w:sz w:val="28"/>
          <w:szCs w:val="28"/>
        </w:rPr>
        <w:t>full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kolor, opracowanie graficzne na podstawie dostarczonych </w:t>
      </w:r>
      <w:r w:rsidR="00F90B9F">
        <w:rPr>
          <w:rFonts w:ascii="Times New Roman" w:hAnsi="Times New Roman" w:cs="Times New Roman"/>
          <w:sz w:val="28"/>
          <w:szCs w:val="28"/>
        </w:rPr>
        <w:t>materiałów po stronie</w:t>
      </w:r>
      <w:r w:rsidR="00791680">
        <w:rPr>
          <w:rFonts w:ascii="Times New Roman" w:hAnsi="Times New Roman" w:cs="Times New Roman"/>
          <w:sz w:val="28"/>
          <w:szCs w:val="28"/>
        </w:rPr>
        <w:t xml:space="preserve"> wykonawcy, nadruk jednostronny:</w:t>
      </w:r>
    </w:p>
    <w:p w:rsidR="00791680" w:rsidRDefault="00791680" w:rsidP="001F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jednostkowa brutto..…</w:t>
      </w:r>
    </w:p>
    <w:p w:rsidR="00791680" w:rsidRDefault="00791680" w:rsidP="001F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całkowita brutto…..</w:t>
      </w:r>
    </w:p>
    <w:p w:rsidR="00281CA9" w:rsidRDefault="00281CA9" w:rsidP="001F3326">
      <w:pPr>
        <w:rPr>
          <w:rFonts w:ascii="Times New Roman" w:hAnsi="Times New Roman" w:cs="Times New Roman"/>
          <w:sz w:val="28"/>
          <w:szCs w:val="28"/>
        </w:rPr>
      </w:pPr>
    </w:p>
    <w:p w:rsidR="00281CA9" w:rsidRPr="00281CA9" w:rsidRDefault="00281CA9" w:rsidP="001F33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CA9">
        <w:rPr>
          <w:rFonts w:ascii="Times New Roman" w:hAnsi="Times New Roman" w:cs="Times New Roman"/>
          <w:b/>
          <w:sz w:val="28"/>
          <w:szCs w:val="28"/>
        </w:rPr>
        <w:t>Długopis- 1000 sztuk</w:t>
      </w:r>
    </w:p>
    <w:p w:rsidR="00281CA9" w:rsidRDefault="00281CA9" w:rsidP="001F3326">
      <w:pPr>
        <w:rPr>
          <w:rFonts w:ascii="Times New Roman" w:hAnsi="Times New Roman" w:cs="Times New Roman"/>
          <w:sz w:val="28"/>
          <w:szCs w:val="28"/>
        </w:rPr>
      </w:pPr>
      <w:r w:rsidRPr="00281CA9">
        <w:rPr>
          <w:rFonts w:ascii="Times New Roman" w:hAnsi="Times New Roman" w:cs="Times New Roman"/>
          <w:sz w:val="28"/>
          <w:szCs w:val="28"/>
        </w:rPr>
        <w:t xml:space="preserve">Długopis ze skuwką- kolor granatowy/biały- nadruk dwa </w:t>
      </w:r>
      <w:proofErr w:type="spellStart"/>
      <w:r w:rsidRPr="00281CA9">
        <w:rPr>
          <w:rFonts w:ascii="Times New Roman" w:hAnsi="Times New Roman" w:cs="Times New Roman"/>
          <w:sz w:val="28"/>
          <w:szCs w:val="28"/>
        </w:rPr>
        <w:t>loga</w:t>
      </w:r>
      <w:proofErr w:type="spellEnd"/>
      <w:r w:rsidRPr="00281CA9">
        <w:rPr>
          <w:rFonts w:ascii="Times New Roman" w:hAnsi="Times New Roman" w:cs="Times New Roman"/>
          <w:sz w:val="28"/>
          <w:szCs w:val="28"/>
        </w:rPr>
        <w:t xml:space="preserve"> kolorze białym/ granatowym- </w:t>
      </w:r>
      <w:proofErr w:type="spellStart"/>
      <w:r w:rsidRPr="00281CA9">
        <w:rPr>
          <w:rFonts w:ascii="Times New Roman" w:hAnsi="Times New Roman" w:cs="Times New Roman"/>
          <w:sz w:val="28"/>
          <w:szCs w:val="28"/>
        </w:rPr>
        <w:t>Interreg</w:t>
      </w:r>
      <w:proofErr w:type="spellEnd"/>
      <w:r w:rsidRPr="00281CA9">
        <w:rPr>
          <w:rFonts w:ascii="Times New Roman" w:hAnsi="Times New Roman" w:cs="Times New Roman"/>
          <w:sz w:val="28"/>
          <w:szCs w:val="28"/>
        </w:rPr>
        <w:t xml:space="preserve"> VA i Policja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A7F" w:rsidRDefault="00ED6A7F" w:rsidP="00ED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jednostkowa brutto..…</w:t>
      </w:r>
    </w:p>
    <w:p w:rsidR="00281CA9" w:rsidRDefault="00ED6A7F" w:rsidP="00ED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całkowita brutto…..</w:t>
      </w:r>
    </w:p>
    <w:p w:rsidR="00ED6A7F" w:rsidRPr="00281CA9" w:rsidRDefault="00ED6A7F" w:rsidP="00ED6A7F">
      <w:pPr>
        <w:rPr>
          <w:rFonts w:ascii="Times New Roman" w:hAnsi="Times New Roman" w:cs="Times New Roman"/>
          <w:sz w:val="28"/>
          <w:szCs w:val="28"/>
        </w:rPr>
      </w:pPr>
    </w:p>
    <w:p w:rsidR="001F3326" w:rsidRDefault="00281CA9" w:rsidP="001F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CA9">
        <w:rPr>
          <w:rFonts w:ascii="Times New Roman" w:hAnsi="Times New Roman" w:cs="Times New Roman"/>
          <w:b/>
          <w:sz w:val="28"/>
          <w:szCs w:val="28"/>
        </w:rPr>
        <w:t>Teczka konferencyjna papierowa- 1000 sztuk</w:t>
      </w:r>
    </w:p>
    <w:p w:rsidR="00281CA9" w:rsidRDefault="00F90B9F" w:rsidP="001F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 karton biały 270</w:t>
      </w:r>
      <w:r w:rsidR="00281CA9">
        <w:rPr>
          <w:rFonts w:ascii="Times New Roman" w:hAnsi="Times New Roman" w:cs="Times New Roman"/>
          <w:sz w:val="28"/>
          <w:szCs w:val="28"/>
        </w:rPr>
        <w:t xml:space="preserve"> g/m2+ </w:t>
      </w:r>
      <w:proofErr w:type="spellStart"/>
      <w:r w:rsidR="00281CA9">
        <w:rPr>
          <w:rFonts w:ascii="Times New Roman" w:hAnsi="Times New Roman" w:cs="Times New Roman"/>
          <w:sz w:val="28"/>
          <w:szCs w:val="28"/>
        </w:rPr>
        <w:t>sztańcowanie</w:t>
      </w:r>
      <w:proofErr w:type="spellEnd"/>
      <w:r w:rsidR="00281CA9">
        <w:rPr>
          <w:rFonts w:ascii="Times New Roman" w:hAnsi="Times New Roman" w:cs="Times New Roman"/>
          <w:sz w:val="28"/>
          <w:szCs w:val="28"/>
        </w:rPr>
        <w:t xml:space="preserve">, nadruk </w:t>
      </w:r>
      <w:proofErr w:type="spellStart"/>
      <w:r w:rsidR="00281CA9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="00281CA9">
        <w:rPr>
          <w:rFonts w:ascii="Times New Roman" w:hAnsi="Times New Roman" w:cs="Times New Roman"/>
          <w:sz w:val="28"/>
          <w:szCs w:val="28"/>
        </w:rPr>
        <w:t xml:space="preserve"> kol</w:t>
      </w:r>
      <w:r w:rsidR="004824B7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jednostronny</w:t>
      </w:r>
      <w:r w:rsidR="004824B7">
        <w:rPr>
          <w:rFonts w:ascii="Times New Roman" w:hAnsi="Times New Roman" w:cs="Times New Roman"/>
          <w:sz w:val="28"/>
          <w:szCs w:val="28"/>
        </w:rPr>
        <w:t xml:space="preserve">+ folia błyszcząca. Format A + </w:t>
      </w:r>
      <w:r w:rsidR="00281CA9">
        <w:rPr>
          <w:rFonts w:ascii="Times New Roman" w:hAnsi="Times New Roman" w:cs="Times New Roman"/>
          <w:sz w:val="28"/>
          <w:szCs w:val="28"/>
        </w:rPr>
        <w:t xml:space="preserve"> ze skrzydełkami, grzbiet min. 4 mm+ gumka zabezpieczająca. Opracowanie graficzne na podstawie dostarczonych materiałów po stronie wykonawcy.</w:t>
      </w:r>
    </w:p>
    <w:p w:rsidR="00ED6A7F" w:rsidRDefault="00ED6A7F" w:rsidP="00ED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jednostkowa brutto..…</w:t>
      </w:r>
    </w:p>
    <w:p w:rsidR="00281CA9" w:rsidRDefault="00ED6A7F" w:rsidP="00ED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całkowita brutto…..</w:t>
      </w:r>
    </w:p>
    <w:p w:rsidR="00ED6A7F" w:rsidRDefault="00ED6A7F" w:rsidP="00ED6A7F">
      <w:pPr>
        <w:rPr>
          <w:rFonts w:ascii="Times New Roman" w:hAnsi="Times New Roman" w:cs="Times New Roman"/>
          <w:sz w:val="28"/>
          <w:szCs w:val="28"/>
        </w:rPr>
      </w:pPr>
    </w:p>
    <w:p w:rsidR="00281CA9" w:rsidRDefault="00281CA9" w:rsidP="001F33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Rollup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dwustronny- 2 sztuk</w:t>
      </w:r>
      <w:r w:rsidR="004824B7">
        <w:rPr>
          <w:rFonts w:ascii="Times New Roman" w:hAnsi="Times New Roman" w:cs="Times New Roman"/>
          <w:b/>
          <w:sz w:val="28"/>
          <w:szCs w:val="28"/>
        </w:rPr>
        <w:t>i</w:t>
      </w:r>
    </w:p>
    <w:p w:rsidR="00281CA9" w:rsidRDefault="004824B7" w:rsidP="001F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Szerokość 100 cm, </w:t>
      </w:r>
      <w:r w:rsidR="00281CA9" w:rsidRPr="00281CA9">
        <w:rPr>
          <w:rFonts w:ascii="Times New Roman" w:hAnsi="Times New Roman" w:cs="Times New Roman"/>
          <w:sz w:val="28"/>
          <w:szCs w:val="28"/>
        </w:rPr>
        <w:t xml:space="preserve">wysokość 200 cm- kaseta stalowa umożliwiająca ustawienie </w:t>
      </w:r>
      <w:proofErr w:type="spellStart"/>
      <w:r w:rsidR="00281CA9" w:rsidRPr="00281CA9">
        <w:rPr>
          <w:rFonts w:ascii="Times New Roman" w:hAnsi="Times New Roman" w:cs="Times New Roman"/>
          <w:sz w:val="28"/>
          <w:szCs w:val="28"/>
        </w:rPr>
        <w:t>rollupu</w:t>
      </w:r>
      <w:proofErr w:type="spellEnd"/>
      <w:r w:rsidR="00281CA9" w:rsidRPr="00281CA9">
        <w:rPr>
          <w:rFonts w:ascii="Times New Roman" w:hAnsi="Times New Roman" w:cs="Times New Roman"/>
          <w:sz w:val="28"/>
          <w:szCs w:val="28"/>
        </w:rPr>
        <w:t xml:space="preserve"> na zewnątrz. Torba pogrubiona transportowa. Projekt do wykonania we własnym zakresie po dostarczeniu logotypów p</w:t>
      </w:r>
      <w:r>
        <w:rPr>
          <w:rFonts w:ascii="Times New Roman" w:hAnsi="Times New Roman" w:cs="Times New Roman"/>
          <w:sz w:val="28"/>
          <w:szCs w:val="28"/>
        </w:rPr>
        <w:t xml:space="preserve">rzez zamawiającego. Kolorystyka: </w:t>
      </w:r>
      <w:r w:rsidR="00F90B9F">
        <w:rPr>
          <w:rFonts w:ascii="Times New Roman" w:hAnsi="Times New Roman" w:cs="Times New Roman"/>
          <w:sz w:val="28"/>
          <w:szCs w:val="28"/>
        </w:rPr>
        <w:t xml:space="preserve"> CMYK odporna na UV.</w:t>
      </w:r>
    </w:p>
    <w:p w:rsidR="00ED6A7F" w:rsidRDefault="00ED6A7F" w:rsidP="00ED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jednostkowa brutto..…</w:t>
      </w:r>
    </w:p>
    <w:p w:rsidR="00ED6A7F" w:rsidRPr="00281CA9" w:rsidRDefault="00ED6A7F" w:rsidP="00ED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całkowita brutto…..</w:t>
      </w:r>
    </w:p>
    <w:p w:rsidR="003D236A" w:rsidRPr="00FB3063" w:rsidRDefault="003D236A" w:rsidP="001F3326">
      <w:pPr>
        <w:pStyle w:val="Style9"/>
        <w:widowControl/>
        <w:spacing w:line="259" w:lineRule="exact"/>
        <w:ind w:left="-274" w:firstLine="0"/>
        <w:jc w:val="left"/>
        <w:rPr>
          <w:sz w:val="18"/>
          <w:szCs w:val="18"/>
        </w:rPr>
      </w:pPr>
    </w:p>
    <w:p w:rsidR="00C33C50" w:rsidRDefault="00DF03D8"/>
    <w:sectPr w:rsidR="00C33C50" w:rsidSect="007552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D8" w:rsidRDefault="00DF03D8" w:rsidP="00F1030C">
      <w:pPr>
        <w:spacing w:line="240" w:lineRule="auto"/>
      </w:pPr>
      <w:r>
        <w:separator/>
      </w:r>
    </w:p>
  </w:endnote>
  <w:endnote w:type="continuationSeparator" w:id="0">
    <w:p w:rsidR="00DF03D8" w:rsidRDefault="00DF03D8" w:rsidP="00F10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0C" w:rsidRPr="00100008" w:rsidRDefault="00F1030C" w:rsidP="00F1030C">
    <w:r w:rsidRPr="00100008">
      <w:rPr>
        <w:noProof/>
        <w:lang w:eastAsia="pl-PL"/>
      </w:rPr>
      <w:drawing>
        <wp:inline distT="0" distB="0" distL="0" distR="0">
          <wp:extent cx="4762500" cy="714375"/>
          <wp:effectExtent l="0" t="0" r="0" b="9525"/>
          <wp:docPr id="1" name="Obraz 1" descr="http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30C" w:rsidRPr="00100008" w:rsidRDefault="00FC6D0F" w:rsidP="00F1030C">
    <w:pPr>
      <w:spacing w:line="240" w:lineRule="auto"/>
      <w:jc w:val="both"/>
      <w:rPr>
        <w:rFonts w:asciiTheme="majorHAnsi" w:hAnsiTheme="majorHAnsi"/>
        <w:sz w:val="16"/>
        <w:szCs w:val="16"/>
      </w:rPr>
    </w:pPr>
    <w:r w:rsidRPr="00100008">
      <w:rPr>
        <w:rFonts w:asciiTheme="majorHAnsi" w:hAnsiTheme="majorHAnsi"/>
        <w:b/>
        <w:bCs/>
        <w:i/>
        <w:sz w:val="16"/>
        <w:szCs w:val="16"/>
      </w:rPr>
      <w:t>Projekt pn. „</w:t>
    </w:r>
    <w:r w:rsidR="0009498C">
      <w:rPr>
        <w:rFonts w:asciiTheme="majorHAnsi" w:hAnsiTheme="majorHAnsi"/>
        <w:b/>
        <w:bCs/>
        <w:i/>
        <w:sz w:val="16"/>
        <w:szCs w:val="16"/>
      </w:rPr>
      <w:t>Korelacja identyfikacji i zwalczania  transgranicznych powiązań terrorystycznych w obszarze badań genetycznych i informatycznych</w:t>
    </w:r>
    <w:r w:rsidRPr="00100008">
      <w:rPr>
        <w:rFonts w:asciiTheme="majorHAnsi" w:hAnsiTheme="majorHAnsi"/>
        <w:b/>
        <w:bCs/>
        <w:i/>
        <w:sz w:val="16"/>
        <w:szCs w:val="16"/>
      </w:rPr>
      <w:t>”</w:t>
    </w:r>
    <w:r w:rsidRPr="00100008">
      <w:rPr>
        <w:rFonts w:asciiTheme="majorHAnsi" w:hAnsiTheme="majorHAnsi"/>
        <w:bCs/>
        <w:sz w:val="16"/>
        <w:szCs w:val="16"/>
      </w:rPr>
      <w:t xml:space="preserve"> Umowa o d</w:t>
    </w:r>
    <w:r w:rsidR="0009498C">
      <w:rPr>
        <w:rFonts w:asciiTheme="majorHAnsi" w:hAnsiTheme="majorHAnsi"/>
        <w:bCs/>
        <w:sz w:val="16"/>
        <w:szCs w:val="16"/>
      </w:rPr>
      <w:t xml:space="preserve">ofinansowanie projektu nr INT 110 </w:t>
    </w:r>
    <w:r w:rsidR="00F1030C" w:rsidRPr="00100008">
      <w:rPr>
        <w:rFonts w:asciiTheme="majorHAnsi" w:hAnsiTheme="majorHAnsi"/>
        <w:sz w:val="16"/>
        <w:szCs w:val="16"/>
      </w:rPr>
      <w:t xml:space="preserve">”. </w:t>
    </w:r>
    <w:r w:rsidR="00F1030C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Projekt 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realizowany w ramach Programu Współpracy INTERREG VA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  Meklemburgia- P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omorze Przednie/Brandenburgia/Polska w ramach celu Europejska Wsp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ół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praca Terytorialna</w:t>
    </w:r>
    <w:r w:rsidR="00660B35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 dofinansowany przez Unię Europejską ze środków 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 Europejskiego Funduszu Ro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z</w:t>
    </w:r>
    <w:r w:rsidR="00660B35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woju Regionalnego (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EFRR)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.</w:t>
    </w:r>
  </w:p>
  <w:p w:rsidR="00F1030C" w:rsidRDefault="00F103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D8" w:rsidRDefault="00DF03D8" w:rsidP="00F1030C">
      <w:pPr>
        <w:spacing w:line="240" w:lineRule="auto"/>
      </w:pPr>
      <w:r>
        <w:separator/>
      </w:r>
    </w:p>
  </w:footnote>
  <w:footnote w:type="continuationSeparator" w:id="0">
    <w:p w:rsidR="00DF03D8" w:rsidRDefault="00DF03D8" w:rsidP="00F103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0C" w:rsidRPr="00B138FC" w:rsidRDefault="00C85090" w:rsidP="00F1030C">
    <w:pPr>
      <w:keepNext/>
      <w:numPr>
        <w:ilvl w:val="3"/>
        <w:numId w:val="1"/>
      </w:numPr>
      <w:tabs>
        <w:tab w:val="left" w:pos="1560"/>
        <w:tab w:val="center" w:pos="5103"/>
        <w:tab w:val="right" w:pos="9923"/>
      </w:tabs>
      <w:spacing w:line="240" w:lineRule="auto"/>
      <w:ind w:left="1560" w:right="283"/>
      <w:jc w:val="center"/>
      <w:outlineLvl w:val="3"/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1219200" cy="110934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030C"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F1030C" w:rsidRPr="00B138FC" w:rsidRDefault="00F1030C" w:rsidP="00F1030C">
    <w:pPr>
      <w:keepNext/>
      <w:tabs>
        <w:tab w:val="center" w:pos="5103"/>
        <w:tab w:val="right" w:pos="9923"/>
      </w:tabs>
      <w:spacing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 xml:space="preserve"> W SZCZECINIE</w:t>
    </w:r>
  </w:p>
  <w:p w:rsidR="00F1030C" w:rsidRPr="00B138FC" w:rsidRDefault="00F1030C" w:rsidP="00F1030C">
    <w:pPr>
      <w:tabs>
        <w:tab w:val="center" w:pos="5103"/>
        <w:tab w:val="right" w:pos="9923"/>
      </w:tabs>
      <w:spacing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pacing w:before="240" w:after="12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pacing w:line="240" w:lineRule="auto"/>
      <w:jc w:val="center"/>
      <w:rPr>
        <w:rFonts w:ascii="Arial" w:eastAsia="Times New Roman" w:hAnsi="Arial" w:cs="Times New Roman"/>
        <w:color w:val="333399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15 – 205,    fax. 82-15-119</w:t>
    </w:r>
  </w:p>
  <w:p w:rsidR="00F1030C" w:rsidRPr="00B138FC" w:rsidRDefault="00F1030C" w:rsidP="00F1030C">
    <w:pPr>
      <w:spacing w:line="240" w:lineRule="auto"/>
      <w:ind w:left="4254" w:firstLine="709"/>
      <w:jc w:val="both"/>
      <w:rPr>
        <w:rFonts w:ascii="Arial" w:eastAsia="Times New Roman" w:hAnsi="Arial" w:cs="Arial"/>
        <w:color w:val="333399"/>
        <w:sz w:val="20"/>
        <w:szCs w:val="20"/>
        <w:lang w:val="de-DE" w:eastAsia="ar-SA"/>
      </w:rPr>
    </w:pPr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e-</w:t>
    </w:r>
    <w:proofErr w:type="spellStart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mail</w:t>
    </w:r>
    <w:proofErr w:type="spellEnd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F1030C" w:rsidRPr="00F1030C" w:rsidRDefault="00F1030C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1030C"/>
    <w:rsid w:val="0009498C"/>
    <w:rsid w:val="000C4B79"/>
    <w:rsid w:val="00100008"/>
    <w:rsid w:val="00173846"/>
    <w:rsid w:val="001F3326"/>
    <w:rsid w:val="00202379"/>
    <w:rsid w:val="00281CA9"/>
    <w:rsid w:val="002C6648"/>
    <w:rsid w:val="00321306"/>
    <w:rsid w:val="00330B04"/>
    <w:rsid w:val="00352075"/>
    <w:rsid w:val="00370B6F"/>
    <w:rsid w:val="003D236A"/>
    <w:rsid w:val="00426649"/>
    <w:rsid w:val="00434B41"/>
    <w:rsid w:val="004824B7"/>
    <w:rsid w:val="004B7ED2"/>
    <w:rsid w:val="00531647"/>
    <w:rsid w:val="005D080A"/>
    <w:rsid w:val="00604DEF"/>
    <w:rsid w:val="00660B35"/>
    <w:rsid w:val="00744D2B"/>
    <w:rsid w:val="00755208"/>
    <w:rsid w:val="0078072C"/>
    <w:rsid w:val="00791680"/>
    <w:rsid w:val="007A5374"/>
    <w:rsid w:val="007C2940"/>
    <w:rsid w:val="008926D2"/>
    <w:rsid w:val="008959B1"/>
    <w:rsid w:val="00A177C3"/>
    <w:rsid w:val="00A945C9"/>
    <w:rsid w:val="00BB60A4"/>
    <w:rsid w:val="00C00788"/>
    <w:rsid w:val="00C85090"/>
    <w:rsid w:val="00D364FD"/>
    <w:rsid w:val="00D77AF4"/>
    <w:rsid w:val="00DF03D8"/>
    <w:rsid w:val="00EC5BAC"/>
    <w:rsid w:val="00ED6A7F"/>
    <w:rsid w:val="00EE7842"/>
    <w:rsid w:val="00F1030C"/>
    <w:rsid w:val="00F90B9F"/>
    <w:rsid w:val="00FC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6A"/>
    <w:pPr>
      <w:suppressAutoHyphens/>
      <w:spacing w:after="0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30C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030C"/>
  </w:style>
  <w:style w:type="paragraph" w:styleId="Stopka">
    <w:name w:val="footer"/>
    <w:basedOn w:val="Normalny"/>
    <w:link w:val="StopkaZnak"/>
    <w:unhideWhenUsed/>
    <w:rsid w:val="00F1030C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0C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0C"/>
    <w:rPr>
      <w:rFonts w:ascii="Tahoma" w:hAnsi="Tahoma" w:cs="Tahoma"/>
      <w:sz w:val="16"/>
      <w:szCs w:val="16"/>
    </w:rPr>
  </w:style>
  <w:style w:type="character" w:customStyle="1" w:styleId="FontStyle18">
    <w:name w:val="Font Style18"/>
    <w:qFormat/>
    <w:rsid w:val="003D236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qFormat/>
    <w:rsid w:val="003D236A"/>
    <w:pPr>
      <w:widowControl w:val="0"/>
      <w:suppressAutoHyphens w:val="0"/>
      <w:autoSpaceDE w:val="0"/>
      <w:spacing w:line="26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EwaMaślana</dc:creator>
  <cp:lastModifiedBy>Agata Wanagiel-Bereś</cp:lastModifiedBy>
  <cp:revision>10</cp:revision>
  <cp:lastPrinted>2018-02-06T07:43:00Z</cp:lastPrinted>
  <dcterms:created xsi:type="dcterms:W3CDTF">2019-02-26T09:33:00Z</dcterms:created>
  <dcterms:modified xsi:type="dcterms:W3CDTF">2019-03-05T12:55:00Z</dcterms:modified>
</cp:coreProperties>
</file>