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C" w:rsidRDefault="009C0A3C" w:rsidP="009C0A3C">
      <w:pPr>
        <w:pStyle w:val="Normalny1"/>
        <w:ind w:left="6372" w:firstLine="708"/>
        <w:jc w:val="right"/>
      </w:pPr>
      <w:r>
        <w:rPr>
          <w:rFonts w:ascii="Arial" w:hAnsi="Arial" w:cs="Arial"/>
        </w:rPr>
        <w:t xml:space="preserve">Załącznik nr 2 </w:t>
      </w:r>
    </w:p>
    <w:p w:rsidR="009C0A3C" w:rsidRDefault="009C0A3C" w:rsidP="009C0A3C">
      <w:pPr>
        <w:pStyle w:val="Normalny1"/>
        <w:ind w:firstLine="12"/>
        <w:jc w:val="center"/>
      </w:pPr>
      <w:r>
        <w:rPr>
          <w:rStyle w:val="Domylnaczcionkaakapitu1"/>
          <w:rFonts w:ascii="Arial" w:hAnsi="Arial" w:cs="Arial"/>
          <w:b/>
          <w:sz w:val="32"/>
          <w:szCs w:val="32"/>
        </w:rPr>
        <w:t>Formularz ofertowy</w:t>
      </w:r>
    </w:p>
    <w:p w:rsidR="009C0A3C" w:rsidRDefault="009C0A3C" w:rsidP="009C0A3C">
      <w:pPr>
        <w:pStyle w:val="NormalnyWeb"/>
        <w:spacing w:before="0" w:after="0"/>
      </w:pPr>
      <w:r>
        <w:rPr>
          <w:rFonts w:ascii="Arial" w:hAnsi="Arial" w:cs="Arial"/>
        </w:rPr>
        <w:t>1. Dane dotyczące Dostawcy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1) </w:t>
      </w:r>
      <w:r>
        <w:rPr>
          <w:rStyle w:val="Domylnaczcionkaakapitu1"/>
          <w:rFonts w:ascii="Arial" w:hAnsi="Arial" w:cs="Arial"/>
        </w:rPr>
        <w:t>pełna nazwa: 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........................................................................................……………………..................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.............................................................……………………………….……………………..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2) </w:t>
      </w:r>
      <w:r>
        <w:rPr>
          <w:rStyle w:val="Domylnaczcionkaakapitu1"/>
          <w:rFonts w:ascii="Arial" w:hAnsi="Arial" w:cs="Arial"/>
        </w:rPr>
        <w:t xml:space="preserve">adres: 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........................................................................................................................…............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3) </w:t>
      </w:r>
      <w:r>
        <w:rPr>
          <w:rStyle w:val="Domylnaczcionkaakapitu1"/>
          <w:rFonts w:ascii="Arial" w:hAnsi="Arial" w:cs="Arial"/>
        </w:rPr>
        <w:t xml:space="preserve">nr telefonu: 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......................................................................................................................…….........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4) </w:t>
      </w:r>
      <w:r>
        <w:rPr>
          <w:rStyle w:val="Domylnaczcionkaakapitu1"/>
          <w:rFonts w:ascii="Arial" w:hAnsi="Arial" w:cs="Arial"/>
        </w:rPr>
        <w:t xml:space="preserve">nr faksu: 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5) </w:t>
      </w:r>
      <w:r>
        <w:rPr>
          <w:rStyle w:val="Domylnaczcionkaakapitu1"/>
          <w:rFonts w:ascii="Arial" w:hAnsi="Arial" w:cs="Arial"/>
        </w:rPr>
        <w:t xml:space="preserve">adres mailowy: 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...............................................................................................................………………..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Style w:val="Domylnaczcionkaakapitu1"/>
          <w:rFonts w:ascii="Arial" w:hAnsi="Arial" w:cs="Arial"/>
          <w:b/>
          <w:bCs/>
        </w:rPr>
        <w:t xml:space="preserve">6) </w:t>
      </w:r>
      <w:r>
        <w:rPr>
          <w:rStyle w:val="Domylnaczcionkaakapitu1"/>
          <w:rFonts w:ascii="Arial" w:hAnsi="Arial" w:cs="Arial"/>
        </w:rPr>
        <w:t xml:space="preserve">NIP </w:t>
      </w:r>
    </w:p>
    <w:p w:rsidR="009C0A3C" w:rsidRDefault="009C0A3C" w:rsidP="009C0A3C">
      <w:pPr>
        <w:pStyle w:val="NormalnyWeb"/>
        <w:spacing w:before="0" w:after="0" w:line="276" w:lineRule="auto"/>
      </w:pPr>
      <w:r>
        <w:rPr>
          <w:rFonts w:ascii="Arial" w:hAnsi="Arial" w:cs="Arial"/>
        </w:rPr>
        <w:t>.....................................................REGON.....................................................................</w:t>
      </w:r>
    </w:p>
    <w:p w:rsidR="009C0A3C" w:rsidRDefault="009C0A3C" w:rsidP="009C0A3C">
      <w:pPr>
        <w:pStyle w:val="Normalny1"/>
        <w:jc w:val="both"/>
        <w:rPr>
          <w:rFonts w:ascii="Arial" w:hAnsi="Arial" w:cs="Arial"/>
        </w:rPr>
      </w:pPr>
    </w:p>
    <w:p w:rsidR="009C0A3C" w:rsidRDefault="009C0A3C" w:rsidP="009C0A3C">
      <w:pPr>
        <w:pStyle w:val="Normalny1"/>
        <w:jc w:val="both"/>
      </w:pPr>
      <w:r>
        <w:rPr>
          <w:rFonts w:ascii="Arial" w:hAnsi="Arial" w:cs="Arial"/>
        </w:rPr>
        <w:t>Ja/my niżej podpisani oświadczam/y, że:</w:t>
      </w:r>
    </w:p>
    <w:p w:rsidR="009C0A3C" w:rsidRDefault="009C0A3C" w:rsidP="009C0A3C">
      <w:pPr>
        <w:pStyle w:val="Normalny1"/>
        <w:jc w:val="both"/>
      </w:pPr>
      <w:r>
        <w:rPr>
          <w:rFonts w:ascii="Arial" w:hAnsi="Arial" w:cs="Arial"/>
        </w:rPr>
        <w:t>Zobowiązujemy się zrealizować przedmiot zamówienia określony w ogłoszeniu i na warunkach określonych w ogłoszeniu.</w:t>
      </w:r>
    </w:p>
    <w:p w:rsidR="009C0A3C" w:rsidRDefault="009C0A3C" w:rsidP="009C0A3C">
      <w:pPr>
        <w:pStyle w:val="Normalny1"/>
      </w:pPr>
      <w:r>
        <w:rPr>
          <w:rFonts w:ascii="Arial" w:hAnsi="Arial" w:cs="Arial"/>
        </w:rPr>
        <w:t>Gwarantujemy, że oferowane oprogramowanie jest nowe, wolne od wad prawnych i licencyjnych</w:t>
      </w:r>
    </w:p>
    <w:p w:rsidR="00B80059" w:rsidRDefault="00B80059" w:rsidP="009C0A3C"/>
    <w:p w:rsidR="009C0A3C" w:rsidRDefault="009C0A3C" w:rsidP="009C0A3C"/>
    <w:p w:rsidR="009C0A3C" w:rsidRDefault="009C0A3C" w:rsidP="009C0A3C"/>
    <w:p w:rsidR="009C0A3C" w:rsidRDefault="009C0A3C" w:rsidP="009C0A3C"/>
    <w:p w:rsidR="009C0A3C" w:rsidRDefault="009C0A3C" w:rsidP="009C0A3C"/>
    <w:p w:rsidR="009C0A3C" w:rsidRDefault="009C0A3C" w:rsidP="009C0A3C"/>
    <w:p w:rsidR="009C0A3C" w:rsidRDefault="009C0A3C" w:rsidP="009C0A3C"/>
    <w:p w:rsidR="009C0A3C" w:rsidRDefault="009C0A3C" w:rsidP="009C0A3C"/>
    <w:p w:rsidR="009C0A3C" w:rsidRDefault="009C0A3C" w:rsidP="009C0A3C">
      <w:pPr>
        <w:pStyle w:val="Normalny1"/>
        <w:jc w:val="center"/>
      </w:pPr>
      <w:r>
        <w:rPr>
          <w:rFonts w:ascii="Arial" w:hAnsi="Arial" w:cs="Arial"/>
          <w:b/>
        </w:rPr>
        <w:t>Formularz kalkulacji cenowej</w:t>
      </w:r>
    </w:p>
    <w:p w:rsidR="009C0A3C" w:rsidRDefault="009C0A3C" w:rsidP="009C0A3C">
      <w:pPr>
        <w:pStyle w:val="Normalny1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38"/>
        <w:gridCol w:w="3373"/>
        <w:gridCol w:w="929"/>
        <w:gridCol w:w="3780"/>
      </w:tblGrid>
      <w:tr w:rsidR="009C0A3C" w:rsidTr="00D4165F">
        <w:trPr>
          <w:trHeight w:val="5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brutto w zł</w:t>
            </w:r>
          </w:p>
        </w:tc>
      </w:tr>
      <w:tr w:rsidR="009C0A3C" w:rsidTr="00D4165F">
        <w:trPr>
          <w:trHeight w:val="9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3C" w:rsidTr="00D4165F">
        <w:trPr>
          <w:trHeight w:val="11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3C" w:rsidTr="00D4165F">
        <w:trPr>
          <w:trHeight w:val="796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wartość w zł :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3C" w:rsidRDefault="009C0A3C" w:rsidP="00D4165F">
            <w:pPr>
              <w:pStyle w:val="Normalny1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0A3C" w:rsidRDefault="009C0A3C" w:rsidP="009C0A3C">
      <w:pPr>
        <w:pStyle w:val="Normalny1"/>
        <w:rPr>
          <w:rFonts w:ascii="Arial" w:hAnsi="Arial" w:cs="Arial"/>
        </w:rPr>
      </w:pPr>
    </w:p>
    <w:p w:rsidR="009C0A3C" w:rsidRDefault="009C0A3C" w:rsidP="009C0A3C">
      <w:pPr>
        <w:pStyle w:val="Normalny1"/>
        <w:jc w:val="right"/>
      </w:pPr>
      <w:r>
        <w:rPr>
          <w:rFonts w:ascii="Arial" w:hAnsi="Arial" w:cs="Arial"/>
        </w:rPr>
        <w:t>…………………………………………</w:t>
      </w:r>
    </w:p>
    <w:p w:rsidR="009C0A3C" w:rsidRDefault="009C0A3C" w:rsidP="009C0A3C">
      <w:pPr>
        <w:pStyle w:val="Normalny1"/>
        <w:jc w:val="right"/>
      </w:pPr>
      <w:r>
        <w:rPr>
          <w:rStyle w:val="Domylnaczcionkaakapitu1"/>
          <w:rFonts w:ascii="Arial" w:hAnsi="Arial" w:cs="Arial"/>
        </w:rPr>
        <w:t>pieczęć i podpis Wykonawcy</w:t>
      </w:r>
    </w:p>
    <w:p w:rsidR="009C0A3C" w:rsidRDefault="009C0A3C" w:rsidP="009C0A3C"/>
    <w:p w:rsidR="009C0A3C" w:rsidRDefault="009C0A3C" w:rsidP="009C0A3C"/>
    <w:p w:rsidR="009C0A3C" w:rsidRDefault="009C0A3C" w:rsidP="009C0A3C"/>
    <w:p w:rsidR="009C0A3C" w:rsidRPr="009C0A3C" w:rsidRDefault="009C0A3C" w:rsidP="009C0A3C">
      <w:bookmarkStart w:id="0" w:name="_GoBack"/>
      <w:bookmarkEnd w:id="0"/>
    </w:p>
    <w:sectPr w:rsidR="009C0A3C" w:rsidRPr="009C0A3C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0" w:rsidRDefault="00841F20" w:rsidP="00C67843">
      <w:pPr>
        <w:spacing w:after="0" w:line="240" w:lineRule="auto"/>
      </w:pPr>
      <w:r>
        <w:separator/>
      </w:r>
    </w:p>
  </w:endnote>
  <w:endnote w:type="continuationSeparator" w:id="0">
    <w:p w:rsidR="00841F20" w:rsidRDefault="00841F20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0" w:rsidRDefault="00841F20" w:rsidP="00C67843">
      <w:pPr>
        <w:spacing w:after="0" w:line="240" w:lineRule="auto"/>
      </w:pPr>
      <w:r>
        <w:separator/>
      </w:r>
    </w:p>
  </w:footnote>
  <w:footnote w:type="continuationSeparator" w:id="0">
    <w:p w:rsidR="00841F20" w:rsidRDefault="00841F20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26014D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26014D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6014D"/>
    <w:rsid w:val="002C1FAA"/>
    <w:rsid w:val="002D22BD"/>
    <w:rsid w:val="002E7589"/>
    <w:rsid w:val="003D1725"/>
    <w:rsid w:val="003E26C5"/>
    <w:rsid w:val="00400DB9"/>
    <w:rsid w:val="00405B82"/>
    <w:rsid w:val="0046285A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841F20"/>
    <w:rsid w:val="00851A76"/>
    <w:rsid w:val="008E5BA3"/>
    <w:rsid w:val="009456DA"/>
    <w:rsid w:val="00995D28"/>
    <w:rsid w:val="009C0A3C"/>
    <w:rsid w:val="00A12331"/>
    <w:rsid w:val="00A50BE2"/>
    <w:rsid w:val="00AA0990"/>
    <w:rsid w:val="00AB0C6A"/>
    <w:rsid w:val="00B80059"/>
    <w:rsid w:val="00BE7DDF"/>
    <w:rsid w:val="00C67843"/>
    <w:rsid w:val="00D22DBB"/>
    <w:rsid w:val="00EB5175"/>
    <w:rsid w:val="00EE4AE9"/>
    <w:rsid w:val="00F24466"/>
    <w:rsid w:val="00F45FC4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9C0A3C"/>
  </w:style>
  <w:style w:type="paragraph" w:customStyle="1" w:styleId="Normalny1">
    <w:name w:val="Normalny1"/>
    <w:rsid w:val="009C0A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9C0A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9C0A3C"/>
  </w:style>
  <w:style w:type="paragraph" w:customStyle="1" w:styleId="Normalny1">
    <w:name w:val="Normalny1"/>
    <w:rsid w:val="009C0A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9C0A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3</cp:revision>
  <cp:lastPrinted>2020-10-05T05:28:00Z</cp:lastPrinted>
  <dcterms:created xsi:type="dcterms:W3CDTF">2020-11-04T10:13:00Z</dcterms:created>
  <dcterms:modified xsi:type="dcterms:W3CDTF">2020-11-12T11:13:00Z</dcterms:modified>
</cp:coreProperties>
</file>