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49" w:rsidRDefault="00D43E95">
      <w:pPr>
        <w:ind w:left="4956" w:firstLine="708"/>
      </w:pPr>
      <w:r>
        <w:rPr>
          <w:rFonts w:ascii="Arial" w:hAnsi="Arial" w:cs="Arial"/>
        </w:rPr>
        <w:t>Szczecin, dnia 01</w:t>
      </w:r>
      <w:r w:rsidR="006A26A2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010D49" w:rsidRDefault="00B17F19">
      <w:pPr>
        <w:jc w:val="center"/>
      </w:pPr>
      <w:r>
        <w:rPr>
          <w:rFonts w:ascii="Arial" w:hAnsi="Arial" w:cs="Arial"/>
          <w:b/>
        </w:rPr>
        <w:t>ZAPROSZENIE DO ZŁOŻENIA OFERT</w:t>
      </w:r>
    </w:p>
    <w:p w:rsidR="00010D49" w:rsidRPr="009F36FE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9F36FE" w:rsidRPr="009F36FE">
        <w:rPr>
          <w:rFonts w:ascii="Arial" w:hAnsi="Arial" w:cs="Arial"/>
          <w:sz w:val="22"/>
          <w:szCs w:val="22"/>
        </w:rPr>
        <w:t>zapr</w:t>
      </w:r>
      <w:r w:rsidRPr="009F36FE">
        <w:rPr>
          <w:rFonts w:ascii="Arial" w:hAnsi="Arial" w:cs="Arial"/>
          <w:sz w:val="22"/>
          <w:szCs w:val="22"/>
        </w:rPr>
        <w:t>asza do złożenia oferty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dostawę </w:t>
      </w:r>
      <w:r w:rsidR="009F36FE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uniformu</w:t>
      </w:r>
      <w:r w:rsidR="00C224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</w:t>
      </w:r>
      <w:r w:rsidR="009F36FE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do przeprowadzania oględzin miejsca zdarzenia wraz z dodatkowym osprzętem</w:t>
      </w:r>
      <w:r w:rsidR="00C224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w ilości 18 kompletów</w:t>
      </w:r>
      <w:r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  </w:t>
      </w:r>
      <w:r w:rsidR="00C22453">
        <w:rPr>
          <w:rFonts w:ascii="Arial" w:eastAsia="Lucida Sans Unicode" w:hAnsi="Arial" w:cs="Arial"/>
          <w:b/>
          <w:sz w:val="22"/>
          <w:szCs w:val="22"/>
          <w:lang w:eastAsia="ar-SA"/>
        </w:rPr>
        <w:br/>
      </w:r>
      <w:r w:rsidR="00C22453">
        <w:rPr>
          <w:rFonts w:ascii="Arial" w:eastAsia="Lucida Sans Unicode" w:hAnsi="Arial" w:cs="Arial"/>
          <w:sz w:val="22"/>
          <w:szCs w:val="22"/>
          <w:lang w:eastAsia="ar-SA"/>
        </w:rPr>
        <w:t xml:space="preserve">w ramach  projektu INT110 </w:t>
      </w:r>
      <w:r>
        <w:rPr>
          <w:rFonts w:ascii="Arial" w:eastAsia="Lucida Sans Unicode" w:hAnsi="Arial" w:cs="Arial"/>
          <w:sz w:val="22"/>
          <w:szCs w:val="22"/>
          <w:lang w:eastAsia="ar-SA"/>
        </w:rPr>
        <w:t>„ Korelacja identyfikacji i zwalczania transgranicznych powiązań terrorystycznych i przestępczych w obszarze badań genetycznych i informatycznych”.</w:t>
      </w:r>
    </w:p>
    <w:p w:rsidR="00010D49" w:rsidRDefault="00B17F19">
      <w:pPr>
        <w:spacing w:after="0" w:line="240" w:lineRule="auto"/>
        <w:jc w:val="both"/>
      </w:pPr>
      <w:r>
        <w:rPr>
          <w:rFonts w:ascii="Arial" w:hAnsi="Arial" w:cs="Arial"/>
          <w:b/>
        </w:rPr>
        <w:t>Szczegółowy opis przedmiotu zamówienia</w:t>
      </w:r>
      <w:r>
        <w:rPr>
          <w:rFonts w:ascii="Arial" w:hAnsi="Arial" w:cs="Arial"/>
        </w:rPr>
        <w:t xml:space="preserve"> </w:t>
      </w:r>
      <w:r w:rsidRPr="003502AA">
        <w:rPr>
          <w:rFonts w:ascii="Arial" w:hAnsi="Arial" w:cs="Arial"/>
          <w:b/>
        </w:rPr>
        <w:t>stanowi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załącznik nr 1 do zaproszenia</w:t>
      </w:r>
    </w:p>
    <w:p w:rsidR="00010D49" w:rsidRDefault="00010D49">
      <w:pPr>
        <w:spacing w:after="0" w:line="240" w:lineRule="auto"/>
        <w:jc w:val="both"/>
        <w:rPr>
          <w:rFonts w:ascii="Arial" w:hAnsi="Arial" w:cs="Arial"/>
          <w:b/>
        </w:rPr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Ofertę należy złożyć na załączonym formularzu oferty cenowej – </w:t>
      </w:r>
      <w:r>
        <w:rPr>
          <w:rFonts w:ascii="Arial" w:hAnsi="Arial" w:cs="Arial"/>
          <w:b/>
        </w:rPr>
        <w:t xml:space="preserve">załącznik nr 2, </w:t>
      </w:r>
    </w:p>
    <w:p w:rsidR="00010D49" w:rsidRDefault="00B17F19">
      <w:pPr>
        <w:spacing w:after="0" w:line="240" w:lineRule="auto"/>
      </w:pPr>
      <w:r>
        <w:rPr>
          <w:rFonts w:ascii="Arial" w:eastAsia="Times New Roman" w:hAnsi="Arial" w:cs="Arial"/>
          <w:b/>
          <w:lang w:eastAsia="pl-PL"/>
        </w:rPr>
        <w:t xml:space="preserve">Wypełnioną ofertę wraz z załącznikami należy przesłać  </w:t>
      </w:r>
      <w:r w:rsidR="00D43E95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1D35C6">
        <w:rPr>
          <w:rFonts w:ascii="Arial" w:eastAsia="Times New Roman" w:hAnsi="Arial" w:cs="Arial"/>
          <w:b/>
          <w:bCs/>
          <w:lang w:eastAsia="pl-PL"/>
        </w:rPr>
        <w:t>14</w:t>
      </w:r>
      <w:r w:rsidR="006A26A2">
        <w:rPr>
          <w:rFonts w:ascii="Arial" w:eastAsia="Times New Roman" w:hAnsi="Arial" w:cs="Arial"/>
          <w:b/>
          <w:bCs/>
          <w:lang w:eastAsia="pl-PL"/>
        </w:rPr>
        <w:t>.1</w:t>
      </w:r>
      <w:r w:rsidR="00D43E95">
        <w:rPr>
          <w:rFonts w:ascii="Arial" w:eastAsia="Times New Roman" w:hAnsi="Arial" w:cs="Arial"/>
          <w:b/>
          <w:bCs/>
          <w:lang w:eastAsia="pl-PL"/>
        </w:rPr>
        <w:t>2</w:t>
      </w:r>
      <w:r w:rsidR="009F36FE">
        <w:rPr>
          <w:rFonts w:ascii="Arial" w:eastAsia="Times New Roman" w:hAnsi="Arial" w:cs="Arial"/>
          <w:b/>
          <w:bCs/>
          <w:lang w:eastAsia="pl-PL"/>
        </w:rPr>
        <w:t>.2021</w:t>
      </w:r>
      <w:r w:rsidR="00D43E9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734A6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drogą elektroniczną na adres</w:t>
      </w:r>
      <w:r>
        <w:rPr>
          <w:rFonts w:ascii="Arial" w:eastAsia="Times New Roman" w:hAnsi="Arial" w:cs="Arial"/>
          <w:b/>
          <w:color w:val="4F81BD" w:themeColor="accent1"/>
          <w:lang w:eastAsia="pl-PL"/>
        </w:rPr>
        <w:t xml:space="preserve">: </w:t>
      </w:r>
      <w:hyperlink r:id="rId7">
        <w:r>
          <w:rPr>
            <w:rStyle w:val="czeinternetowe"/>
            <w:rFonts w:ascii="Arial" w:eastAsia="Times New Roman" w:hAnsi="Arial" w:cs="Arial"/>
            <w:b/>
            <w:color w:val="00B0F0"/>
            <w:lang w:eastAsia="pl-PL"/>
          </w:rPr>
          <w:t>agnieszka.jankowska@sc.policja.gov.pl</w:t>
        </w:r>
      </w:hyperlink>
      <w:r>
        <w:rPr>
          <w:rFonts w:ascii="Arial" w:eastAsia="Times New Roman" w:hAnsi="Arial" w:cs="Arial"/>
          <w:b/>
          <w:color w:val="00B0F0"/>
          <w:lang w:eastAsia="pl-PL"/>
        </w:rPr>
        <w:t xml:space="preserve"> 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>Osoba prowadząca sprawę Agnieszka Jankowska te. 47-78 11 496.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:rsidR="00010D49" w:rsidRDefault="00B17F19">
      <w:pPr>
        <w:pStyle w:val="Akapitzlist"/>
        <w:spacing w:line="360" w:lineRule="auto"/>
        <w:jc w:val="both"/>
      </w:pPr>
      <w:bookmarkStart w:id="0" w:name="__DdeLink__509_1591433768"/>
      <w:bookmarkEnd w:id="0"/>
      <w:r>
        <w:rPr>
          <w:rFonts w:ascii="Arial" w:hAnsi="Arial" w:cs="Arial"/>
        </w:rPr>
        <w:t>Złoży prawidłową ofertę cenową na załączniku nr 2.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Zamawiający informuje, iż przy wyborze oferty będzie się kierował następującym</w:t>
      </w:r>
      <w:r>
        <w:rPr>
          <w:rFonts w:eastAsia="Times New Roman" w:cs="Times New Roman"/>
        </w:rPr>
        <w:t xml:space="preserve">    </w:t>
      </w:r>
      <w:r>
        <w:rPr>
          <w:rFonts w:ascii="Arial" w:hAnsi="Arial"/>
        </w:rPr>
        <w:t>kry</w:t>
      </w:r>
      <w:r>
        <w:rPr>
          <w:rFonts w:ascii="Arial" w:hAnsi="Arial"/>
          <w:sz w:val="24"/>
          <w:szCs w:val="24"/>
        </w:rPr>
        <w:t>terium</w:t>
      </w:r>
      <w:r>
        <w:rPr>
          <w:sz w:val="24"/>
          <w:szCs w:val="24"/>
        </w:rPr>
        <w:t xml:space="preserve">: </w:t>
      </w:r>
    </w:p>
    <w:p w:rsidR="00010D49" w:rsidRDefault="00B17F1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 brutto 100  %</w:t>
      </w:r>
    </w:p>
    <w:p w:rsidR="00010D49" w:rsidRPr="007A34C1" w:rsidRDefault="00B17F19" w:rsidP="007A34C1">
      <w:pPr>
        <w:pStyle w:val="Akapitzlist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(oferowana cena musi zawierać wszystkie koszty związane z realizacją przedmiotu zamówienia </w:t>
      </w:r>
      <w:r>
        <w:rPr>
          <w:rFonts w:ascii="Arial" w:hAnsi="Arial" w:cs="Times New Roman"/>
          <w:color w:val="000000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ascii="Arial" w:eastAsia="Times New Roman" w:hAnsi="Arial" w:cs="Times New Roman"/>
          <w:color w:val="000000"/>
        </w:rPr>
        <w:t>upusty, rabaty o</w:t>
      </w:r>
      <w:r w:rsidR="007A34C1">
        <w:rPr>
          <w:rFonts w:ascii="Arial" w:eastAsia="Times New Roman" w:hAnsi="Arial" w:cs="Times New Roman"/>
          <w:color w:val="000000"/>
        </w:rPr>
        <w:t>raz koszty dostawy  do odbiorcy.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zamówienia: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Czas realizacji zamówienia </w:t>
      </w:r>
      <w:r w:rsidR="001F0F26">
        <w:rPr>
          <w:rFonts w:ascii="Arial" w:hAnsi="Arial" w:cs="Arial"/>
          <w:b/>
          <w:bCs/>
        </w:rPr>
        <w:t>2</w:t>
      </w:r>
      <w:r w:rsidR="001734A6">
        <w:rPr>
          <w:rFonts w:ascii="Arial" w:hAnsi="Arial" w:cs="Arial"/>
          <w:b/>
          <w:bCs/>
        </w:rPr>
        <w:t>0</w:t>
      </w:r>
      <w:bookmarkStart w:id="1" w:name="_GoBack"/>
      <w:bookmarkEnd w:id="1"/>
      <w:r w:rsidR="001F0F26">
        <w:rPr>
          <w:rFonts w:ascii="Arial" w:hAnsi="Arial" w:cs="Arial"/>
          <w:b/>
          <w:bCs/>
        </w:rPr>
        <w:t xml:space="preserve"> grudnia </w:t>
      </w:r>
      <w:r w:rsidR="009F36FE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 xml:space="preserve"> r.</w:t>
      </w:r>
    </w:p>
    <w:p w:rsidR="00010D49" w:rsidRPr="00C22453" w:rsidRDefault="00B17F1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Komenda Wojewódzka Policji w Szczecinie zastrzega sobie prawo unieważnienia zapytania o</w:t>
      </w:r>
      <w:r w:rsidR="00F360D4">
        <w:rPr>
          <w:rFonts w:ascii="Arial" w:hAnsi="Arial" w:cs="Arial"/>
        </w:rPr>
        <w:t>fertowego bez podania przyczyny, na każdym etapie (również po złożeniu i rozpatrzeniu ofert) a także zastrzega sobie możliwość nie dokonania wyboru.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Niniejsze zapytanie nie jest zobowiązaniem do realizacji zamówienia i nie rodzi skutków prawnych, nie jest ofertą w rozumieniu Kodeksu Cywilnego. </w:t>
      </w:r>
    </w:p>
    <w:p w:rsidR="00C22453" w:rsidRPr="00C22453" w:rsidRDefault="00C22453" w:rsidP="00C22453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C22453">
        <w:rPr>
          <w:rFonts w:ascii="Arial" w:hAnsi="Arial" w:cs="Arial"/>
          <w:b/>
        </w:rPr>
        <w:t>Warunki płatności:</w:t>
      </w:r>
      <w:r>
        <w:rPr>
          <w:rFonts w:ascii="Arial" w:hAnsi="Arial" w:cs="Arial"/>
          <w:b/>
        </w:rPr>
        <w:t xml:space="preserve"> </w:t>
      </w:r>
      <w:r w:rsidRPr="00C22453">
        <w:rPr>
          <w:rFonts w:ascii="Arial" w:hAnsi="Arial" w:cs="Arial"/>
        </w:rPr>
        <w:t xml:space="preserve">Płatność wynagrodzenia na rachunek Wykonawcy wskazany </w:t>
      </w:r>
      <w:r>
        <w:rPr>
          <w:rFonts w:ascii="Arial" w:hAnsi="Arial" w:cs="Arial"/>
        </w:rPr>
        <w:br/>
        <w:t xml:space="preserve">na fakturze w terminie </w:t>
      </w:r>
      <w:r w:rsidRPr="00C22453">
        <w:rPr>
          <w:rFonts w:ascii="Arial" w:hAnsi="Arial" w:cs="Arial"/>
        </w:rPr>
        <w:t>14 dni od daty otrzymania faktury wraz z towarem.</w:t>
      </w:r>
    </w:p>
    <w:p w:rsidR="00C22453" w:rsidRPr="00C22453" w:rsidRDefault="00C22453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Realizacja poza Ustawą PZP </w:t>
      </w:r>
      <w:r>
        <w:rPr>
          <w:rFonts w:ascii="Arial" w:hAnsi="Arial" w:cs="Arial"/>
          <w:color w:val="auto"/>
        </w:rPr>
        <w:t>z dnia 11 września 2019 r. (Dz. U z 2019 r. poz. 2019 ze zmianami) poniżej kwoty 130 000 zł</w:t>
      </w:r>
    </w:p>
    <w:p w:rsidR="00C22453" w:rsidRDefault="00C22453" w:rsidP="00C22453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 w:rsidRPr="00C22453">
        <w:rPr>
          <w:rFonts w:ascii="Arial" w:hAnsi="Arial" w:cs="Arial"/>
          <w:b/>
          <w:bCs/>
          <w:sz w:val="22"/>
          <w:szCs w:val="22"/>
        </w:rPr>
        <w:t>Pozostałe warunki:</w:t>
      </w:r>
      <w:r>
        <w:t xml:space="preserve"> </w:t>
      </w:r>
      <w:r w:rsidRPr="00C22453">
        <w:rPr>
          <w:rFonts w:ascii="Arial" w:hAnsi="Arial" w:cs="Arial"/>
          <w:sz w:val="22"/>
          <w:szCs w:val="22"/>
        </w:rPr>
        <w:t>dostawa towaru odbywa się na koszt Wykonawcy do magazynu</w:t>
      </w:r>
      <w:r>
        <w:rPr>
          <w:rFonts w:ascii="Arial" w:hAnsi="Arial" w:cs="Arial"/>
          <w:sz w:val="22"/>
          <w:szCs w:val="22"/>
        </w:rPr>
        <w:t xml:space="preserve"> </w:t>
      </w:r>
      <w:r w:rsidRPr="00C22453">
        <w:rPr>
          <w:rFonts w:ascii="Arial" w:hAnsi="Arial" w:cs="Arial"/>
          <w:sz w:val="22"/>
          <w:szCs w:val="22"/>
        </w:rPr>
        <w:t>Zamawiającego przy ul. Wernyhory 5, 70-240 Szczecin.</w:t>
      </w:r>
    </w:p>
    <w:p w:rsidR="00C22453" w:rsidRPr="00C22453" w:rsidRDefault="00C22453" w:rsidP="00C22453">
      <w:pPr>
        <w:spacing w:line="360" w:lineRule="auto"/>
        <w:jc w:val="both"/>
      </w:pPr>
    </w:p>
    <w:p w:rsidR="00C22453" w:rsidRDefault="00C22453" w:rsidP="00C22453">
      <w:pPr>
        <w:spacing w:line="360" w:lineRule="auto"/>
        <w:ind w:left="360"/>
        <w:jc w:val="both"/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 w:rsidP="00C22453">
      <w:pPr>
        <w:pStyle w:val="Stopka"/>
      </w:pPr>
      <w:r>
        <w:tab/>
      </w:r>
      <w:r>
        <w:tab/>
      </w:r>
    </w:p>
    <w:p w:rsidR="00010D49" w:rsidRDefault="00010D49">
      <w:pPr>
        <w:pStyle w:val="Normalny1"/>
        <w:spacing w:line="200" w:lineRule="atLeast"/>
      </w:pPr>
    </w:p>
    <w:p w:rsidR="00010D49" w:rsidRDefault="002A7C7A">
      <w:r>
        <w:rPr>
          <w:b/>
          <w:bCs/>
        </w:rPr>
        <w:t>Załącznik nr 1:</w:t>
      </w:r>
    </w:p>
    <w:p w:rsidR="002A7C7A" w:rsidRDefault="002A7C7A" w:rsidP="002A7C7A">
      <w:pPr>
        <w:spacing w:after="0" w:line="240" w:lineRule="auto"/>
        <w:rPr>
          <w:b/>
          <w:bCs/>
        </w:rPr>
      </w:pPr>
      <w:r w:rsidRPr="002A7C7A">
        <w:rPr>
          <w:b/>
          <w:bCs/>
        </w:rPr>
        <w:t>1.</w:t>
      </w:r>
      <w:r>
        <w:rPr>
          <w:b/>
          <w:bCs/>
        </w:rPr>
        <w:t xml:space="preserve"> </w:t>
      </w:r>
      <w:r w:rsidRPr="002A7C7A">
        <w:rPr>
          <w:b/>
          <w:bCs/>
        </w:rPr>
        <w:t>Bluza:</w:t>
      </w:r>
    </w:p>
    <w:p w:rsidR="002A7C7A" w:rsidRDefault="002A7C7A" w:rsidP="002A7C7A">
      <w:pPr>
        <w:spacing w:after="0" w:line="240" w:lineRule="auto"/>
        <w:rPr>
          <w:b/>
          <w:bCs/>
        </w:rPr>
      </w:pPr>
      <w:r>
        <w:rPr>
          <w:b/>
          <w:bCs/>
        </w:rPr>
        <w:t>Parametry</w:t>
      </w:r>
    </w:p>
    <w:p w:rsidR="002A7C7A" w:rsidRPr="002A7C7A" w:rsidRDefault="002A7C7A" w:rsidP="002A7C7A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864"/>
      </w:tblGrid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60% bawełna 40% poliester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Wzór </w:t>
            </w:r>
          </w:p>
        </w:tc>
        <w:tc>
          <w:tcPr>
            <w:tcW w:w="5864" w:type="dxa"/>
          </w:tcPr>
          <w:p w:rsidR="002A7C7A" w:rsidRPr="002A7C7A" w:rsidRDefault="00D43E95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CPU 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Zapięcie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dwukierunkowy chroniony patką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634C04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skośne na piersi zamykane na rzep</w:t>
            </w:r>
            <w:r w:rsidR="00634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</w:t>
            </w:r>
            <w:r w:rsidR="00B234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ieszenie na rękawach (na zamek),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małe kieszenie na rękawach zamykane na rzep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Kołnierz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stójka obszyta polarem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Wentylacja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otwory wentylacyjne pod pachami zamykane na zamek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naszyte taśmy </w:t>
            </w: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nad kieszeniami piersiowymi i na kieszeni rękawa</w:t>
            </w:r>
          </w:p>
        </w:tc>
      </w:tr>
    </w:tbl>
    <w:p w:rsidR="002A7C7A" w:rsidRDefault="002A7C7A" w:rsidP="002A7C7A">
      <w:pPr>
        <w:spacing w:after="0" w:line="240" w:lineRule="auto"/>
        <w:rPr>
          <w:b/>
          <w:bCs/>
        </w:rPr>
      </w:pPr>
    </w:p>
    <w:p w:rsidR="002A7C7A" w:rsidRDefault="002A7C7A" w:rsidP="002A7C7A">
      <w:pPr>
        <w:spacing w:after="0" w:line="240" w:lineRule="auto"/>
        <w:rPr>
          <w:b/>
          <w:bCs/>
        </w:rPr>
      </w:pPr>
      <w:r>
        <w:rPr>
          <w:b/>
          <w:bCs/>
        </w:rPr>
        <w:t>2. Spodnie:</w:t>
      </w:r>
    </w:p>
    <w:p w:rsidR="002A7C7A" w:rsidRPr="002A7C7A" w:rsidRDefault="002A7C7A" w:rsidP="002A7C7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A7C7A">
        <w:rPr>
          <w:rFonts w:ascii="Times New Roman" w:eastAsia="Times New Roman" w:hAnsi="Times New Roman" w:cs="Times New Roman"/>
          <w:b/>
          <w:color w:val="auto"/>
          <w:lang w:eastAsia="pl-PL"/>
        </w:rPr>
        <w:t>Parametry</w:t>
      </w:r>
      <w:r w:rsidRPr="002A7C7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</w:p>
    <w:p w:rsidR="002A7C7A" w:rsidRPr="002A7C7A" w:rsidRDefault="002A7C7A" w:rsidP="002A7C7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45"/>
        <w:gridCol w:w="5752"/>
      </w:tblGrid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60% bawełna 40% poliester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Wzór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CPU (krój MON wzór 2010)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Zapięcie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guziki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biodrach,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z tyłu z klapami z guzikami,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mniejsze kieszeni z przodu,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cargo na nogawkach z klapami zapinanymi na rzepy z guzikami i ścigaczami,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u dołu nogawek z klapami zamykającymi z rzepem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Wzmocnienia materiału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kolanach i pośladkach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Regulacja obwodu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 pasie za pomocą ściągacza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Szlufki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2A7C7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6 cm</w:t>
              </w:r>
            </w:smartTag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przednie szlufki z dodatkowymi pętlami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ściągacze u dołu nogawek</w:t>
            </w:r>
          </w:p>
        </w:tc>
      </w:tr>
    </w:tbl>
    <w:p w:rsidR="00010D49" w:rsidRDefault="00010D49">
      <w:pPr>
        <w:spacing w:after="0" w:line="240" w:lineRule="auto"/>
        <w:rPr>
          <w:b/>
          <w:bCs/>
        </w:rPr>
      </w:pPr>
    </w:p>
    <w:p w:rsidR="00D36AD6" w:rsidRDefault="00D36AD6">
      <w:pPr>
        <w:jc w:val="center"/>
      </w:pPr>
    </w:p>
    <w:p w:rsidR="00010D49" w:rsidRDefault="00B17F19">
      <w:pPr>
        <w:jc w:val="center"/>
      </w:pPr>
      <w:r>
        <w:tab/>
      </w:r>
    </w:p>
    <w:p w:rsidR="00A91A8C" w:rsidRPr="00D36AD6" w:rsidRDefault="005755E3" w:rsidP="00A91A8C">
      <w:pPr>
        <w:spacing w:after="120" w:line="360" w:lineRule="auto"/>
        <w:jc w:val="both"/>
        <w:rPr>
          <w:b/>
        </w:rPr>
      </w:pPr>
      <w:r w:rsidRPr="00D36AD6">
        <w:rPr>
          <w:b/>
        </w:rPr>
        <w:lastRenderedPageBreak/>
        <w:t xml:space="preserve">3. Kurtka typu </w:t>
      </w:r>
      <w:proofErr w:type="spellStart"/>
      <w:r w:rsidRPr="00D36AD6">
        <w:rPr>
          <w:b/>
        </w:rPr>
        <w:t>softshel</w:t>
      </w:r>
      <w:proofErr w:type="spellEnd"/>
      <w:r w:rsidRPr="00D36AD6">
        <w:rPr>
          <w:b/>
        </w:rPr>
        <w:t>:</w:t>
      </w:r>
    </w:p>
    <w:p w:rsidR="005755E3" w:rsidRPr="00D36AD6" w:rsidRDefault="005755E3" w:rsidP="00A91A8C">
      <w:pPr>
        <w:spacing w:after="120" w:line="360" w:lineRule="auto"/>
        <w:jc w:val="both"/>
        <w:rPr>
          <w:b/>
        </w:rPr>
      </w:pPr>
      <w:r w:rsidRPr="00D36AD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44"/>
        <w:gridCol w:w="5751"/>
      </w:tblGrid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100% poliester, gramatura 280 g/m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Oddychalność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8000 g/m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/24h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Zapięcie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główny, dwukierunkowy z osłoną podbródka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Kaptur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chowany w kołnierzu, obwód regulowany, kieszeń kaptura otwierana zamkiem błyskawicznym dwusuwakowym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Kołnierz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typu stójka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Wentylacja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suwaki wentylacyjne pod pachami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zewnętrzne na wysokości piersi,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jedna kieszeń wewnętrzna zamykana na rzep,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ramionach,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kieszeń na lewym przedramieniu,</w:t>
            </w:r>
          </w:p>
          <w:p w:rsidR="005755E3" w:rsidRPr="005755E3" w:rsidRDefault="005755E3" w:rsidP="00D3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tylna kieszeń zewnętrzna, przelotowa.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Mankiety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wzmocnione, regulowane taśmami z rzepem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elastyczna, u dołu kurtki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elastyczne wzmocnienia na łokciach, panele identyfikacyjne na rękawach</w:t>
            </w:r>
          </w:p>
        </w:tc>
      </w:tr>
    </w:tbl>
    <w:p w:rsidR="00A91A8C" w:rsidRDefault="00A91A8C" w:rsidP="00A91A8C">
      <w:pPr>
        <w:spacing w:line="360" w:lineRule="auto"/>
        <w:jc w:val="both"/>
      </w:pPr>
    </w:p>
    <w:p w:rsidR="00A91A8C" w:rsidRPr="00D36AD6" w:rsidRDefault="00A91A8C" w:rsidP="00A91A8C">
      <w:pPr>
        <w:spacing w:after="120" w:line="360" w:lineRule="auto"/>
        <w:jc w:val="both"/>
        <w:rPr>
          <w:b/>
        </w:rPr>
      </w:pPr>
      <w:r w:rsidRPr="00D36AD6">
        <w:rPr>
          <w:b/>
        </w:rPr>
        <w:t xml:space="preserve">4. Koszulka </w:t>
      </w:r>
      <w:proofErr w:type="spellStart"/>
      <w:r w:rsidRPr="00D36AD6">
        <w:rPr>
          <w:b/>
        </w:rPr>
        <w:t>t-shirt</w:t>
      </w:r>
      <w:proofErr w:type="spellEnd"/>
      <w:r w:rsidRPr="00D36AD6">
        <w:rPr>
          <w:b/>
        </w:rPr>
        <w:t xml:space="preserve"> </w:t>
      </w:r>
    </w:p>
    <w:p w:rsidR="00A91A8C" w:rsidRPr="00D36AD6" w:rsidRDefault="00A91A8C" w:rsidP="00A91A8C">
      <w:pPr>
        <w:spacing w:after="120" w:line="360" w:lineRule="auto"/>
        <w:jc w:val="both"/>
        <w:rPr>
          <w:b/>
        </w:rPr>
      </w:pPr>
      <w:r w:rsidRPr="00D36AD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38"/>
        <w:gridCol w:w="5759"/>
      </w:tblGrid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bawełna, gramatura 165g/cm</w:t>
            </w: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Otwór na głowę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owalny, z miękką taśmą okalającą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Rękawy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krótkie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T-shirt</w:t>
            </w:r>
          </w:p>
        </w:tc>
      </w:tr>
    </w:tbl>
    <w:p w:rsidR="00010D49" w:rsidRDefault="00010D49">
      <w:pPr>
        <w:spacing w:line="360" w:lineRule="auto"/>
        <w:jc w:val="both"/>
      </w:pPr>
    </w:p>
    <w:p w:rsidR="00010D49" w:rsidRDefault="00010D49">
      <w:pPr>
        <w:pStyle w:val="Normalny1"/>
        <w:spacing w:after="200" w:line="200" w:lineRule="atLeast"/>
        <w:jc w:val="both"/>
      </w:pPr>
    </w:p>
    <w:p w:rsidR="00D36AD6" w:rsidRDefault="00D36AD6">
      <w:pPr>
        <w:pStyle w:val="Normalny1"/>
        <w:spacing w:after="200" w:line="200" w:lineRule="atLeast"/>
        <w:jc w:val="both"/>
      </w:pPr>
    </w:p>
    <w:p w:rsidR="00D36AD6" w:rsidRDefault="00D36AD6">
      <w:pPr>
        <w:pStyle w:val="Normalny1"/>
        <w:spacing w:after="200" w:line="200" w:lineRule="atLeast"/>
        <w:jc w:val="both"/>
      </w:pP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6">
        <w:rPr>
          <w:rFonts w:asciiTheme="minorHAnsi" w:hAnsiTheme="minorHAnsi" w:cstheme="minorHAnsi"/>
          <w:b/>
          <w:sz w:val="22"/>
          <w:szCs w:val="22"/>
        </w:rPr>
        <w:t>5. Czapka z daszkiem</w:t>
      </w: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AD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Parametry: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37"/>
        <w:gridCol w:w="5760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poliester, bawełna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regulacyjny z tyłu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bejsbolówka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naszyty panel identyfikacyjny z taśmy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6">
        <w:rPr>
          <w:rFonts w:asciiTheme="minorHAnsi" w:hAnsiTheme="minorHAnsi" w:cstheme="minorHAnsi"/>
          <w:b/>
          <w:sz w:val="22"/>
          <w:szCs w:val="22"/>
        </w:rPr>
        <w:t>6. Czapka zimowa</w:t>
      </w: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AD6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39"/>
        <w:gridCol w:w="5758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D36AD6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oyote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czarna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3502AA" w:rsidRPr="003502AA" w:rsidRDefault="00D36AD6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Wełna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merino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D36AD6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3502AA" w:rsidRPr="003502AA" w:rsidRDefault="00562E5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</w:t>
            </w:r>
            <w:r w:rsidR="00D36A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eanie cap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6">
        <w:rPr>
          <w:rFonts w:asciiTheme="minorHAnsi" w:hAnsiTheme="minorHAnsi" w:cstheme="minorHAnsi"/>
          <w:b/>
          <w:sz w:val="22"/>
          <w:szCs w:val="22"/>
        </w:rPr>
        <w:t>7. Pas do spodni</w:t>
      </w: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AD6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40"/>
        <w:gridCol w:w="5757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nylon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Klamra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polimerowa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Szerokość taśmy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45 mm</w:t>
              </w:r>
            </w:smartTag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6">
        <w:rPr>
          <w:rFonts w:asciiTheme="minorHAnsi" w:hAnsiTheme="minorHAnsi" w:cstheme="minorHAnsi"/>
          <w:b/>
          <w:sz w:val="22"/>
          <w:szCs w:val="22"/>
        </w:rPr>
        <w:t>8. Buty</w:t>
      </w:r>
    </w:p>
    <w:p w:rsidR="00D36AD6" w:rsidRPr="00D36AD6" w:rsidRDefault="00D36AD6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AD6">
        <w:rPr>
          <w:rFonts w:asciiTheme="minorHAnsi" w:hAnsiTheme="minorHAnsi" w:cstheme="minorHAnsi"/>
          <w:b/>
          <w:sz w:val="22"/>
          <w:szCs w:val="22"/>
          <w:u w:val="single"/>
        </w:rPr>
        <w:t>Parametry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37"/>
        <w:gridCol w:w="5760"/>
      </w:tblGrid>
      <w:tr w:rsidR="003502AA" w:rsidRPr="003502AA" w:rsidTr="00D36AD6">
        <w:trPr>
          <w:trHeight w:val="313"/>
        </w:trPr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czarny</w:t>
            </w:r>
          </w:p>
        </w:tc>
      </w:tr>
      <w:tr w:rsidR="003502AA" w:rsidRPr="003502AA" w:rsidTr="00D36AD6">
        <w:trPr>
          <w:trHeight w:val="313"/>
        </w:trPr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</w:t>
            </w:r>
            <w:r w:rsidR="00AF2C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kóra bydlęca wodoodporna, nylon balistyczny</w:t>
            </w:r>
          </w:p>
        </w:tc>
      </w:tr>
      <w:tr w:rsidR="003502AA" w:rsidRPr="003502AA" w:rsidTr="00D36AD6">
        <w:trPr>
          <w:trHeight w:val="927"/>
        </w:trPr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Podeszwa</w:t>
            </w:r>
          </w:p>
        </w:tc>
        <w:tc>
          <w:tcPr>
            <w:tcW w:w="5864" w:type="dxa"/>
          </w:tcPr>
          <w:p w:rsidR="003502AA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Elastyczna z protektorem, samoczyszcząca, wykonana z poliuretanu, nie wchodzi w reakcje z olejami, smarami, kwasami i zasadami.</w:t>
            </w:r>
          </w:p>
        </w:tc>
      </w:tr>
      <w:tr w:rsidR="00D36AD6" w:rsidRPr="003502AA" w:rsidTr="00AF2C97">
        <w:trPr>
          <w:trHeight w:val="430"/>
        </w:trPr>
        <w:tc>
          <w:tcPr>
            <w:tcW w:w="468" w:type="dxa"/>
          </w:tcPr>
          <w:p w:rsidR="00D36AD6" w:rsidRPr="003502AA" w:rsidRDefault="00D36AD6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D36AD6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Wysokość buta</w:t>
            </w:r>
          </w:p>
        </w:tc>
        <w:tc>
          <w:tcPr>
            <w:tcW w:w="5864" w:type="dxa"/>
          </w:tcPr>
          <w:p w:rsidR="00D36AD6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Wysoka cholewka</w:t>
            </w:r>
          </w:p>
        </w:tc>
      </w:tr>
      <w:tr w:rsidR="00AF2C97" w:rsidRPr="003502AA" w:rsidTr="00AF2C97">
        <w:trPr>
          <w:trHeight w:val="430"/>
        </w:trPr>
        <w:tc>
          <w:tcPr>
            <w:tcW w:w="468" w:type="dxa"/>
          </w:tcPr>
          <w:p w:rsidR="00AF2C97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AF2C97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AF2C97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Certyfikat AQAP 2110:2006</w:t>
            </w:r>
          </w:p>
        </w:tc>
      </w:tr>
    </w:tbl>
    <w:p w:rsidR="008664AB" w:rsidRDefault="008664AB">
      <w:pPr>
        <w:pStyle w:val="Normalny1"/>
        <w:spacing w:after="200" w:line="200" w:lineRule="atLeast"/>
        <w:jc w:val="both"/>
      </w:pPr>
    </w:p>
    <w:p w:rsidR="003502AA" w:rsidRDefault="003502AA">
      <w:pPr>
        <w:pStyle w:val="Normalny1"/>
        <w:spacing w:after="200" w:line="200" w:lineRule="atLeast"/>
        <w:jc w:val="both"/>
      </w:pP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C97">
        <w:rPr>
          <w:rFonts w:asciiTheme="minorHAnsi" w:hAnsiTheme="minorHAnsi" w:cstheme="minorHAnsi"/>
          <w:b/>
          <w:sz w:val="22"/>
          <w:szCs w:val="22"/>
        </w:rPr>
        <w:lastRenderedPageBreak/>
        <w:t>9. Kamizelka taktyczna</w:t>
      </w: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2C97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845"/>
        <w:gridCol w:w="5753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albo czarny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siatka oraz cordura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Rozmiar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uniwersalny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rozmiarów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płynna w pionie i poziomie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jedna kieszeń naramienna np. na latarkę czołówkę,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dwie górne, przednie kieszenie po stronie prawej i lewej, powierzchnia zewnętrzna z panelem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duże dolne kieszenie na testy diagnostyczne, rękawiczki, maseczki,</w:t>
            </w:r>
            <w:r w:rsidR="00AF2C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wąskie, boczne kieszenie na np. na latarkę, okulary ochronne, radiostację,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dolna duża kieszeń przelotowa z tyłu kamizelki.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Oznakowanie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taśma odblaskowa koloru białego z przodu i z tyłu kamizelki, panele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: z tyłu kamizelki oraz z przodu na kieszeniach górnych.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taśmy w systemie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z przodu i z tyłu kamizelki.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C97">
        <w:rPr>
          <w:rFonts w:asciiTheme="minorHAnsi" w:hAnsiTheme="minorHAnsi" w:cstheme="minorHAnsi"/>
          <w:b/>
          <w:sz w:val="22"/>
          <w:szCs w:val="22"/>
        </w:rPr>
        <w:t>10. Rękawice taktyczne</w:t>
      </w: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2C97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833"/>
        <w:gridCol w:w="5765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3502AA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Materiał syntetyczny(TPR, syntetyczna skóra), oddychająca tkanina na wier</w:t>
            </w:r>
            <w:r w:rsidR="0065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zchniej stronie dłoni</w:t>
            </w:r>
          </w:p>
        </w:tc>
      </w:tr>
      <w:tr w:rsidR="0065585E" w:rsidRPr="003502AA" w:rsidTr="00357E98">
        <w:tc>
          <w:tcPr>
            <w:tcW w:w="468" w:type="dxa"/>
          </w:tcPr>
          <w:p w:rsidR="0065585E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65585E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65585E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Możliwość korzystania w rękawicach z ekranu dotykowego urządzeń mobilnych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C97">
        <w:rPr>
          <w:rFonts w:asciiTheme="minorHAnsi" w:hAnsiTheme="minorHAnsi" w:cstheme="minorHAnsi"/>
          <w:b/>
          <w:sz w:val="22"/>
          <w:szCs w:val="22"/>
        </w:rPr>
        <w:t>11. Plecak</w:t>
      </w: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2C97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40"/>
        <w:gridCol w:w="5757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polister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PVC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35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l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50 x 36 x 15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cm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145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0 g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Komory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Główna komora i mniejsza kieszeń, dodatkowa kieszeń z przodu plecaka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Zamknięcia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 i komory zamykane na dwukierunkowe zamki błyskawiczne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System nośny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Profilowane szelki, pas biodrowy z możliwością regulacji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System mocowania </w:t>
            </w:r>
            <w:proofErr w:type="spellStart"/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</w:t>
            </w:r>
            <w:proofErr w:type="spellStart"/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Pals</w:t>
            </w:r>
            <w:proofErr w:type="spellEnd"/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85E">
        <w:rPr>
          <w:rFonts w:asciiTheme="minorHAnsi" w:hAnsiTheme="minorHAnsi" w:cstheme="minorHAnsi"/>
          <w:b/>
          <w:sz w:val="22"/>
          <w:szCs w:val="22"/>
        </w:rPr>
        <w:t>12. Zasobnik typu nerka</w:t>
      </w: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85E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41"/>
        <w:gridCol w:w="5753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cordura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,7 l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2,7 l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Obwód w pasie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od 86 do </w:t>
            </w:r>
            <w:smartTag w:uri="urn:schemas-microsoft-com:office:smarttags" w:element="metricconverter">
              <w:smartTagPr>
                <w:attr w:name="ProductID" w:val="116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116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Liczba komór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Zamknięcia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błyskawiczny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pas nośny, pasy w systemie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Pals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26 x 15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7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64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264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możliwość wyboru strony zapięcia, odpinany pas nośny, wewnątrz komory głównej odpinany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organizer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85E">
        <w:rPr>
          <w:rFonts w:asciiTheme="minorHAnsi" w:hAnsiTheme="minorHAnsi" w:cstheme="minorHAnsi"/>
          <w:b/>
          <w:sz w:val="22"/>
          <w:szCs w:val="22"/>
        </w:rPr>
        <w:t>13. Latarka czołówka</w:t>
      </w: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85E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851"/>
        <w:gridCol w:w="5747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Jasność światła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300 lumenów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Wodoszczelność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IPX 4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baterie AAA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Zasięg max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65 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65 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LED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światła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biały i czerwony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Tryby świecenia (światło białe)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świetlenie przestrzeni w blis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kiej odległości 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umożliwiający czytanie, tworzenie notatek, wyko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ny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wanie czynności takich jak zabezpieczanie śladów,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oświetlenie </w:t>
            </w:r>
            <w:r w:rsidR="0065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dalekosiężne (wąski snop światła pozwalający na oświetlenie oddalonego punktu</w:t>
            </w: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),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Czas pracy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zależny od trybu: 120 h tryb oszczędny, 9h tryb standardowy, 2 h tryb skupiony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do mocowania latarki z regulowanym obwodem.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85E">
        <w:rPr>
          <w:rFonts w:asciiTheme="minorHAnsi" w:hAnsiTheme="minorHAnsi" w:cstheme="minorHAnsi"/>
          <w:b/>
          <w:sz w:val="22"/>
          <w:szCs w:val="22"/>
        </w:rPr>
        <w:t>14. Termos</w:t>
      </w: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85E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840"/>
        <w:gridCol w:w="5758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1000 ml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stal nierdzewna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550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7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270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90 mm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Izolacja termiczna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dla płynów zimnych i gorących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Powłoka zewnętrzna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matowa, antypoślizgowa</w:t>
            </w:r>
          </w:p>
        </w:tc>
      </w:tr>
      <w:tr w:rsidR="0065585E" w:rsidRPr="003502AA" w:rsidTr="00357E98">
        <w:tc>
          <w:tcPr>
            <w:tcW w:w="468" w:type="dxa"/>
          </w:tcPr>
          <w:p w:rsidR="0065585E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65585E" w:rsidRPr="0065585E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5585E">
              <w:rPr>
                <w:rFonts w:ascii="Times New Roman" w:eastAsia="Calibri" w:hAnsi="Times New Roman" w:cs="Times New Roman"/>
              </w:rPr>
              <w:t>Zamknięcie termosu</w:t>
            </w:r>
          </w:p>
        </w:tc>
        <w:tc>
          <w:tcPr>
            <w:tcW w:w="5864" w:type="dxa"/>
          </w:tcPr>
          <w:p w:rsidR="0065585E" w:rsidRPr="0065585E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5585E">
              <w:rPr>
                <w:rFonts w:ascii="Times New Roman" w:eastAsia="Calibri" w:hAnsi="Times New Roman" w:cs="Times New Roman"/>
              </w:rPr>
              <w:t>system dwóch korków: jeden klasyczny zakręcany, drugi korek umożliwiający nalewanie bez odkręcania, pokrywa korka w postaci dwóch kubków</w:t>
            </w:r>
          </w:p>
        </w:tc>
      </w:tr>
      <w:tr w:rsidR="0065585E" w:rsidRPr="003502AA" w:rsidTr="00357E98">
        <w:tc>
          <w:tcPr>
            <w:tcW w:w="468" w:type="dxa"/>
          </w:tcPr>
          <w:p w:rsidR="0065585E" w:rsidRPr="003502AA" w:rsidRDefault="0065585E" w:rsidP="0065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65585E" w:rsidRPr="0065585E" w:rsidRDefault="0065585E" w:rsidP="0065585E">
            <w:pPr>
              <w:rPr>
                <w:rFonts w:ascii="Times New Roman" w:eastAsia="Calibri" w:hAnsi="Times New Roman" w:cs="Times New Roman"/>
              </w:rPr>
            </w:pPr>
            <w:r w:rsidRPr="0065585E">
              <w:rPr>
                <w:rFonts w:ascii="Times New Roman" w:eastAsia="Calibri" w:hAnsi="Times New Roman" w:cs="Times New Roman"/>
              </w:rPr>
              <w:t>Parametry izolacyjne</w:t>
            </w:r>
          </w:p>
        </w:tc>
        <w:tc>
          <w:tcPr>
            <w:tcW w:w="5864" w:type="dxa"/>
          </w:tcPr>
          <w:p w:rsidR="0065585E" w:rsidRPr="0065585E" w:rsidRDefault="0065585E" w:rsidP="0065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5585E">
              <w:rPr>
                <w:rFonts w:ascii="Times New Roman" w:eastAsia="Calibri" w:hAnsi="Times New Roman" w:cs="Times New Roman"/>
              </w:rPr>
              <w:t xml:space="preserve">zawartość termosu o temp </w:t>
            </w:r>
            <w:smartTag w:uri="urn:schemas-microsoft-com:office:smarttags" w:element="metricconverter">
              <w:smartTagPr>
                <w:attr w:name="ProductID" w:val="96 C"/>
              </w:smartTagPr>
              <w:r w:rsidRPr="0065585E">
                <w:rPr>
                  <w:rFonts w:ascii="Times New Roman" w:eastAsia="Calibri" w:hAnsi="Times New Roman" w:cs="Times New Roman"/>
                </w:rPr>
                <w:t>96 C</w:t>
              </w:r>
            </w:smartTag>
            <w:r w:rsidRPr="0065585E">
              <w:rPr>
                <w:rFonts w:ascii="Times New Roman" w:eastAsia="Calibri" w:hAnsi="Times New Roman" w:cs="Times New Roman"/>
              </w:rPr>
              <w:t xml:space="preserve"> po 12 godzinach ma temperaturę </w:t>
            </w:r>
            <w:smartTag w:uri="urn:schemas-microsoft-com:office:smarttags" w:element="metricconverter">
              <w:smartTagPr>
                <w:attr w:name="ProductID" w:val="75 C"/>
              </w:smartTagPr>
              <w:r w:rsidRPr="0065585E">
                <w:rPr>
                  <w:rFonts w:ascii="Times New Roman" w:eastAsia="Calibri" w:hAnsi="Times New Roman" w:cs="Times New Roman"/>
                </w:rPr>
                <w:t>75 C</w:t>
              </w:r>
            </w:smartTag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85E">
        <w:rPr>
          <w:rFonts w:asciiTheme="minorHAnsi" w:hAnsiTheme="minorHAnsi" w:cstheme="minorHAnsi"/>
          <w:b/>
          <w:sz w:val="22"/>
          <w:szCs w:val="22"/>
        </w:rPr>
        <w:t xml:space="preserve">15. Naszywki odblaskowe </w:t>
      </w:r>
      <w:r w:rsidR="007338C6">
        <w:rPr>
          <w:rFonts w:asciiTheme="minorHAnsi" w:hAnsiTheme="minorHAnsi" w:cstheme="minorHAnsi"/>
          <w:b/>
          <w:sz w:val="22"/>
          <w:szCs w:val="22"/>
        </w:rPr>
        <w:t xml:space="preserve">z napisem </w:t>
      </w:r>
      <w:r w:rsidRPr="0065585E">
        <w:rPr>
          <w:rFonts w:asciiTheme="minorHAnsi" w:hAnsiTheme="minorHAnsi" w:cstheme="minorHAnsi"/>
          <w:b/>
          <w:sz w:val="22"/>
          <w:szCs w:val="22"/>
        </w:rPr>
        <w:t>KRYMINALISTYKA</w:t>
      </w: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85E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39"/>
        <w:gridCol w:w="5758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panel przedni: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125 mm</w:t>
              </w:r>
            </w:smartTag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panel tylni: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310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100 mm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Podłoże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taśma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(z haczykami)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 podłoża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czarny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Napis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litery drukowane, odblaskowe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664AB" w:rsidRDefault="008664AB">
      <w:pPr>
        <w:pStyle w:val="Normalny1"/>
        <w:spacing w:after="200" w:line="200" w:lineRule="atLeast"/>
        <w:jc w:val="both"/>
      </w:pPr>
    </w:p>
    <w:sectPr w:rsidR="008664AB" w:rsidSect="006C5FD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B6" w:rsidRDefault="00A71AB6">
      <w:pPr>
        <w:spacing w:after="0" w:line="240" w:lineRule="auto"/>
      </w:pPr>
      <w:r>
        <w:separator/>
      </w:r>
    </w:p>
  </w:endnote>
  <w:endnote w:type="continuationSeparator" w:id="0">
    <w:p w:rsidR="00A71AB6" w:rsidRDefault="00A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C1" w:rsidRDefault="007A34C1" w:rsidP="007A34C1">
    <w:pPr>
      <w:spacing w:line="360" w:lineRule="auto"/>
      <w:jc w:val="both"/>
    </w:pPr>
  </w:p>
  <w:p w:rsidR="007A34C1" w:rsidRDefault="007A34C1" w:rsidP="007A34C1">
    <w:pPr>
      <w:jc w:val="center"/>
    </w:pPr>
    <w:r>
      <w:rPr>
        <w:noProof/>
        <w:lang w:eastAsia="pl-PL"/>
      </w:rPr>
      <w:drawing>
        <wp:inline distT="0" distB="0" distL="0" distR="0">
          <wp:extent cx="3605530" cy="542290"/>
          <wp:effectExtent l="0" t="0" r="0" b="0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553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4C1" w:rsidRDefault="007A34C1" w:rsidP="007A34C1">
    <w:pPr>
      <w:spacing w:after="0" w:line="240" w:lineRule="auto"/>
      <w:jc w:val="both"/>
    </w:pPr>
    <w:r>
      <w:rPr>
        <w:rStyle w:val="Pogrubienie1"/>
        <w:rFonts w:ascii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hAnsi="Cambria" w:cs="Arial"/>
        <w:color w:val="555555"/>
        <w:sz w:val="16"/>
        <w:szCs w:val="16"/>
        <w:highlight w:val="white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:rsidR="007A34C1" w:rsidRDefault="007A3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B6" w:rsidRDefault="00A71AB6">
      <w:pPr>
        <w:spacing w:after="0" w:line="240" w:lineRule="auto"/>
      </w:pPr>
      <w:r>
        <w:separator/>
      </w:r>
    </w:p>
  </w:footnote>
  <w:footnote w:type="continuationSeparator" w:id="0">
    <w:p w:rsidR="00A71AB6" w:rsidRDefault="00A7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3" w15:restartNumberingAfterBreak="0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49"/>
    <w:rsid w:val="00010D49"/>
    <w:rsid w:val="00120D57"/>
    <w:rsid w:val="001734A6"/>
    <w:rsid w:val="001B0105"/>
    <w:rsid w:val="001D35C6"/>
    <w:rsid w:val="001F0F26"/>
    <w:rsid w:val="002218D1"/>
    <w:rsid w:val="00256395"/>
    <w:rsid w:val="00296CDC"/>
    <w:rsid w:val="002A7C7A"/>
    <w:rsid w:val="003316B6"/>
    <w:rsid w:val="003502AA"/>
    <w:rsid w:val="003632D5"/>
    <w:rsid w:val="00562E5A"/>
    <w:rsid w:val="005755E3"/>
    <w:rsid w:val="00634C04"/>
    <w:rsid w:val="0065585E"/>
    <w:rsid w:val="006A26A2"/>
    <w:rsid w:val="006C5FD2"/>
    <w:rsid w:val="006D160C"/>
    <w:rsid w:val="006F12BC"/>
    <w:rsid w:val="007338C6"/>
    <w:rsid w:val="007A34C1"/>
    <w:rsid w:val="007B13C2"/>
    <w:rsid w:val="008664AB"/>
    <w:rsid w:val="00914BFA"/>
    <w:rsid w:val="00994153"/>
    <w:rsid w:val="009F36FE"/>
    <w:rsid w:val="00A71AB6"/>
    <w:rsid w:val="00A91A8C"/>
    <w:rsid w:val="00AF2C97"/>
    <w:rsid w:val="00B17F19"/>
    <w:rsid w:val="00B2342B"/>
    <w:rsid w:val="00BD3671"/>
    <w:rsid w:val="00C22453"/>
    <w:rsid w:val="00C80E58"/>
    <w:rsid w:val="00D36AD6"/>
    <w:rsid w:val="00D43E95"/>
    <w:rsid w:val="00E10925"/>
    <w:rsid w:val="00F34BF1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29BF9B"/>
  <w15:docId w15:val="{5D01DAF7-CF0A-4D94-A243-37980E5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sid w:val="006C5FD2"/>
    <w:rPr>
      <w:rFonts w:ascii="Arial" w:hAnsi="Arial"/>
      <w:b/>
    </w:rPr>
  </w:style>
  <w:style w:type="character" w:customStyle="1" w:styleId="ListLabel2">
    <w:name w:val="ListLabel 2"/>
    <w:qFormat/>
    <w:rsid w:val="006C5FD2"/>
    <w:rPr>
      <w:rFonts w:eastAsia="Calibri"/>
    </w:rPr>
  </w:style>
  <w:style w:type="character" w:customStyle="1" w:styleId="ListLabel3">
    <w:name w:val="ListLabel 3"/>
    <w:qFormat/>
    <w:rsid w:val="006C5FD2"/>
    <w:rPr>
      <w:rFonts w:cs="Courier New"/>
    </w:rPr>
  </w:style>
  <w:style w:type="character" w:customStyle="1" w:styleId="ListLabel4">
    <w:name w:val="ListLabel 4"/>
    <w:qFormat/>
    <w:rsid w:val="006C5FD2"/>
    <w:rPr>
      <w:rFonts w:cs="Courier New"/>
    </w:rPr>
  </w:style>
  <w:style w:type="character" w:customStyle="1" w:styleId="ListLabel5">
    <w:name w:val="ListLabel 5"/>
    <w:qFormat/>
    <w:rsid w:val="006C5FD2"/>
    <w:rPr>
      <w:rFonts w:cs="Courier New"/>
    </w:rPr>
  </w:style>
  <w:style w:type="character" w:customStyle="1" w:styleId="ListLabel6">
    <w:name w:val="ListLabel 6"/>
    <w:qFormat/>
    <w:rsid w:val="006C5FD2"/>
    <w:rPr>
      <w:rFonts w:eastAsia="Calibri"/>
    </w:rPr>
  </w:style>
  <w:style w:type="character" w:customStyle="1" w:styleId="ListLabel7">
    <w:name w:val="ListLabel 7"/>
    <w:qFormat/>
    <w:rsid w:val="006C5FD2"/>
    <w:rPr>
      <w:rFonts w:cs="Courier New"/>
    </w:rPr>
  </w:style>
  <w:style w:type="character" w:customStyle="1" w:styleId="ListLabel8">
    <w:name w:val="ListLabel 8"/>
    <w:qFormat/>
    <w:rsid w:val="006C5FD2"/>
    <w:rPr>
      <w:rFonts w:cs="Courier New"/>
    </w:rPr>
  </w:style>
  <w:style w:type="character" w:customStyle="1" w:styleId="ListLabel9">
    <w:name w:val="ListLabel 9"/>
    <w:qFormat/>
    <w:rsid w:val="006C5FD2"/>
    <w:rPr>
      <w:rFonts w:cs="Courier New"/>
    </w:rPr>
  </w:style>
  <w:style w:type="character" w:customStyle="1" w:styleId="ListLabel10">
    <w:name w:val="ListLabel 10"/>
    <w:qFormat/>
    <w:rsid w:val="006C5FD2"/>
    <w:rPr>
      <w:rFonts w:eastAsia="Calibri"/>
    </w:rPr>
  </w:style>
  <w:style w:type="character" w:customStyle="1" w:styleId="ListLabel11">
    <w:name w:val="ListLabel 11"/>
    <w:qFormat/>
    <w:rsid w:val="006C5FD2"/>
    <w:rPr>
      <w:rFonts w:cs="Courier New"/>
    </w:rPr>
  </w:style>
  <w:style w:type="character" w:customStyle="1" w:styleId="ListLabel12">
    <w:name w:val="ListLabel 12"/>
    <w:qFormat/>
    <w:rsid w:val="006C5FD2"/>
    <w:rPr>
      <w:rFonts w:cs="Courier New"/>
    </w:rPr>
  </w:style>
  <w:style w:type="character" w:customStyle="1" w:styleId="ListLabel13">
    <w:name w:val="ListLabel 13"/>
    <w:qFormat/>
    <w:rsid w:val="006C5FD2"/>
    <w:rPr>
      <w:rFonts w:cs="Courier New"/>
    </w:rPr>
  </w:style>
  <w:style w:type="character" w:customStyle="1" w:styleId="ListLabel14">
    <w:name w:val="ListLabel 14"/>
    <w:qFormat/>
    <w:rsid w:val="006C5FD2"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sid w:val="006C5FD2"/>
    <w:rPr>
      <w:rFonts w:cs="OpenSymbol"/>
    </w:rPr>
  </w:style>
  <w:style w:type="character" w:customStyle="1" w:styleId="ListLabel16">
    <w:name w:val="ListLabel 16"/>
    <w:qFormat/>
    <w:rsid w:val="006C5FD2"/>
    <w:rPr>
      <w:rFonts w:cs="OpenSymbol"/>
    </w:rPr>
  </w:style>
  <w:style w:type="character" w:customStyle="1" w:styleId="ListLabel17">
    <w:name w:val="ListLabel 17"/>
    <w:qFormat/>
    <w:rsid w:val="006C5FD2"/>
    <w:rPr>
      <w:rFonts w:cs="OpenSymbol"/>
    </w:rPr>
  </w:style>
  <w:style w:type="character" w:customStyle="1" w:styleId="ListLabel18">
    <w:name w:val="ListLabel 18"/>
    <w:qFormat/>
    <w:rsid w:val="006C5FD2"/>
    <w:rPr>
      <w:rFonts w:cs="OpenSymbol"/>
    </w:rPr>
  </w:style>
  <w:style w:type="character" w:customStyle="1" w:styleId="ListLabel19">
    <w:name w:val="ListLabel 19"/>
    <w:qFormat/>
    <w:rsid w:val="006C5FD2"/>
    <w:rPr>
      <w:rFonts w:cs="OpenSymbol"/>
    </w:rPr>
  </w:style>
  <w:style w:type="character" w:customStyle="1" w:styleId="ListLabel20">
    <w:name w:val="ListLabel 20"/>
    <w:qFormat/>
    <w:rsid w:val="006C5FD2"/>
    <w:rPr>
      <w:rFonts w:cs="OpenSymbol"/>
    </w:rPr>
  </w:style>
  <w:style w:type="character" w:customStyle="1" w:styleId="ListLabel21">
    <w:name w:val="ListLabel 21"/>
    <w:qFormat/>
    <w:rsid w:val="006C5FD2"/>
    <w:rPr>
      <w:rFonts w:cs="OpenSymbol"/>
    </w:rPr>
  </w:style>
  <w:style w:type="character" w:customStyle="1" w:styleId="ListLabel22">
    <w:name w:val="ListLabel 22"/>
    <w:qFormat/>
    <w:rsid w:val="006C5FD2"/>
    <w:rPr>
      <w:rFonts w:cs="OpenSymbol"/>
    </w:rPr>
  </w:style>
  <w:style w:type="character" w:customStyle="1" w:styleId="ListLabel23">
    <w:name w:val="ListLabel 23"/>
    <w:qFormat/>
    <w:rsid w:val="006C5FD2"/>
    <w:rPr>
      <w:rFonts w:ascii="Arial" w:hAnsi="Arial" w:cs="OpenSymbol"/>
    </w:rPr>
  </w:style>
  <w:style w:type="character" w:customStyle="1" w:styleId="ListLabel24">
    <w:name w:val="ListLabel 24"/>
    <w:qFormat/>
    <w:rsid w:val="006C5FD2"/>
    <w:rPr>
      <w:rFonts w:cs="OpenSymbol"/>
    </w:rPr>
  </w:style>
  <w:style w:type="character" w:customStyle="1" w:styleId="ListLabel25">
    <w:name w:val="ListLabel 25"/>
    <w:qFormat/>
    <w:rsid w:val="006C5FD2"/>
    <w:rPr>
      <w:rFonts w:cs="OpenSymbol"/>
    </w:rPr>
  </w:style>
  <w:style w:type="character" w:customStyle="1" w:styleId="ListLabel26">
    <w:name w:val="ListLabel 26"/>
    <w:qFormat/>
    <w:rsid w:val="006C5FD2"/>
    <w:rPr>
      <w:rFonts w:cs="OpenSymbol"/>
    </w:rPr>
  </w:style>
  <w:style w:type="character" w:customStyle="1" w:styleId="ListLabel27">
    <w:name w:val="ListLabel 27"/>
    <w:qFormat/>
    <w:rsid w:val="006C5FD2"/>
    <w:rPr>
      <w:rFonts w:cs="OpenSymbol"/>
    </w:rPr>
  </w:style>
  <w:style w:type="character" w:customStyle="1" w:styleId="ListLabel28">
    <w:name w:val="ListLabel 28"/>
    <w:qFormat/>
    <w:rsid w:val="006C5FD2"/>
    <w:rPr>
      <w:rFonts w:cs="OpenSymbol"/>
    </w:rPr>
  </w:style>
  <w:style w:type="character" w:customStyle="1" w:styleId="ListLabel29">
    <w:name w:val="ListLabel 29"/>
    <w:qFormat/>
    <w:rsid w:val="006C5FD2"/>
    <w:rPr>
      <w:rFonts w:cs="OpenSymbol"/>
    </w:rPr>
  </w:style>
  <w:style w:type="character" w:customStyle="1" w:styleId="ListLabel30">
    <w:name w:val="ListLabel 30"/>
    <w:qFormat/>
    <w:rsid w:val="006C5FD2"/>
    <w:rPr>
      <w:rFonts w:cs="OpenSymbol"/>
    </w:rPr>
  </w:style>
  <w:style w:type="character" w:customStyle="1" w:styleId="ListLabel31">
    <w:name w:val="ListLabel 31"/>
    <w:qFormat/>
    <w:rsid w:val="006C5FD2"/>
    <w:rPr>
      <w:rFonts w:cs="OpenSymbol"/>
    </w:rPr>
  </w:style>
  <w:style w:type="character" w:customStyle="1" w:styleId="ListLabel32">
    <w:name w:val="ListLabel 32"/>
    <w:qFormat/>
    <w:rsid w:val="006C5FD2"/>
    <w:rPr>
      <w:rFonts w:cs="Courier New"/>
    </w:rPr>
  </w:style>
  <w:style w:type="character" w:customStyle="1" w:styleId="ListLabel33">
    <w:name w:val="ListLabel 33"/>
    <w:qFormat/>
    <w:rsid w:val="006C5FD2"/>
    <w:rPr>
      <w:rFonts w:cs="Courier New"/>
    </w:rPr>
  </w:style>
  <w:style w:type="character" w:customStyle="1" w:styleId="ListLabel34">
    <w:name w:val="ListLabel 34"/>
    <w:qFormat/>
    <w:rsid w:val="006C5FD2"/>
    <w:rPr>
      <w:rFonts w:cs="Courier New"/>
    </w:rPr>
  </w:style>
  <w:style w:type="character" w:customStyle="1" w:styleId="ListLabel35">
    <w:name w:val="ListLabel 35"/>
    <w:qFormat/>
    <w:rsid w:val="006C5FD2"/>
    <w:rPr>
      <w:sz w:val="20"/>
    </w:rPr>
  </w:style>
  <w:style w:type="character" w:customStyle="1" w:styleId="ListLabel36">
    <w:name w:val="ListLabel 36"/>
    <w:qFormat/>
    <w:rsid w:val="006C5FD2"/>
    <w:rPr>
      <w:rFonts w:cs="Times New Roman"/>
      <w:sz w:val="20"/>
    </w:rPr>
  </w:style>
  <w:style w:type="character" w:customStyle="1" w:styleId="ListLabel37">
    <w:name w:val="ListLabel 37"/>
    <w:qFormat/>
    <w:rsid w:val="006C5FD2"/>
    <w:rPr>
      <w:sz w:val="20"/>
    </w:rPr>
  </w:style>
  <w:style w:type="character" w:customStyle="1" w:styleId="ListLabel38">
    <w:name w:val="ListLabel 38"/>
    <w:qFormat/>
    <w:rsid w:val="006C5FD2"/>
    <w:rPr>
      <w:sz w:val="20"/>
    </w:rPr>
  </w:style>
  <w:style w:type="character" w:customStyle="1" w:styleId="ListLabel39">
    <w:name w:val="ListLabel 39"/>
    <w:qFormat/>
    <w:rsid w:val="006C5FD2"/>
    <w:rPr>
      <w:sz w:val="20"/>
    </w:rPr>
  </w:style>
  <w:style w:type="character" w:customStyle="1" w:styleId="ListLabel40">
    <w:name w:val="ListLabel 40"/>
    <w:qFormat/>
    <w:rsid w:val="006C5FD2"/>
    <w:rPr>
      <w:sz w:val="20"/>
    </w:rPr>
  </w:style>
  <w:style w:type="character" w:customStyle="1" w:styleId="ListLabel41">
    <w:name w:val="ListLabel 41"/>
    <w:qFormat/>
    <w:rsid w:val="006C5FD2"/>
    <w:rPr>
      <w:sz w:val="20"/>
    </w:rPr>
  </w:style>
  <w:style w:type="character" w:customStyle="1" w:styleId="ListLabel42">
    <w:name w:val="ListLabel 42"/>
    <w:qFormat/>
    <w:rsid w:val="006C5FD2"/>
    <w:rPr>
      <w:sz w:val="20"/>
    </w:rPr>
  </w:style>
  <w:style w:type="character" w:customStyle="1" w:styleId="ListLabel43">
    <w:name w:val="ListLabel 43"/>
    <w:qFormat/>
    <w:rsid w:val="006C5FD2"/>
    <w:rPr>
      <w:sz w:val="20"/>
    </w:rPr>
  </w:style>
  <w:style w:type="character" w:customStyle="1" w:styleId="ListLabel44">
    <w:name w:val="ListLabel 44"/>
    <w:qFormat/>
    <w:rsid w:val="006C5FD2"/>
    <w:rPr>
      <w:rFonts w:ascii="Arial" w:hAnsi="Arial"/>
      <w:b/>
    </w:rPr>
  </w:style>
  <w:style w:type="character" w:customStyle="1" w:styleId="ListLabel45">
    <w:name w:val="ListLabel 45"/>
    <w:qFormat/>
    <w:rsid w:val="006C5FD2"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sid w:val="006C5FD2"/>
    <w:rPr>
      <w:rFonts w:cs="OpenSymbol"/>
    </w:rPr>
  </w:style>
  <w:style w:type="character" w:customStyle="1" w:styleId="ListLabel47">
    <w:name w:val="ListLabel 47"/>
    <w:qFormat/>
    <w:rsid w:val="006C5FD2"/>
    <w:rPr>
      <w:rFonts w:cs="OpenSymbol"/>
    </w:rPr>
  </w:style>
  <w:style w:type="character" w:customStyle="1" w:styleId="ListLabel48">
    <w:name w:val="ListLabel 48"/>
    <w:qFormat/>
    <w:rsid w:val="006C5FD2"/>
    <w:rPr>
      <w:rFonts w:cs="OpenSymbol"/>
    </w:rPr>
  </w:style>
  <w:style w:type="character" w:customStyle="1" w:styleId="ListLabel49">
    <w:name w:val="ListLabel 49"/>
    <w:qFormat/>
    <w:rsid w:val="006C5FD2"/>
    <w:rPr>
      <w:rFonts w:cs="OpenSymbol"/>
    </w:rPr>
  </w:style>
  <w:style w:type="character" w:customStyle="1" w:styleId="ListLabel50">
    <w:name w:val="ListLabel 50"/>
    <w:qFormat/>
    <w:rsid w:val="006C5FD2"/>
    <w:rPr>
      <w:rFonts w:cs="OpenSymbol"/>
    </w:rPr>
  </w:style>
  <w:style w:type="character" w:customStyle="1" w:styleId="ListLabel51">
    <w:name w:val="ListLabel 51"/>
    <w:qFormat/>
    <w:rsid w:val="006C5FD2"/>
    <w:rPr>
      <w:rFonts w:cs="OpenSymbol"/>
    </w:rPr>
  </w:style>
  <w:style w:type="character" w:customStyle="1" w:styleId="ListLabel52">
    <w:name w:val="ListLabel 52"/>
    <w:qFormat/>
    <w:rsid w:val="006C5FD2"/>
    <w:rPr>
      <w:rFonts w:cs="OpenSymbol"/>
    </w:rPr>
  </w:style>
  <w:style w:type="character" w:customStyle="1" w:styleId="ListLabel53">
    <w:name w:val="ListLabel 53"/>
    <w:qFormat/>
    <w:rsid w:val="006C5FD2"/>
    <w:rPr>
      <w:rFonts w:cs="OpenSymbol"/>
    </w:rPr>
  </w:style>
  <w:style w:type="character" w:customStyle="1" w:styleId="ListLabel54">
    <w:name w:val="ListLabel 54"/>
    <w:qFormat/>
    <w:rsid w:val="006C5FD2"/>
    <w:rPr>
      <w:rFonts w:ascii="Arial" w:hAnsi="Arial" w:cs="OpenSymbol"/>
    </w:rPr>
  </w:style>
  <w:style w:type="character" w:customStyle="1" w:styleId="ListLabel55">
    <w:name w:val="ListLabel 55"/>
    <w:qFormat/>
    <w:rsid w:val="006C5FD2"/>
    <w:rPr>
      <w:rFonts w:cs="OpenSymbol"/>
    </w:rPr>
  </w:style>
  <w:style w:type="character" w:customStyle="1" w:styleId="ListLabel56">
    <w:name w:val="ListLabel 56"/>
    <w:qFormat/>
    <w:rsid w:val="006C5FD2"/>
    <w:rPr>
      <w:rFonts w:cs="OpenSymbol"/>
    </w:rPr>
  </w:style>
  <w:style w:type="character" w:customStyle="1" w:styleId="ListLabel57">
    <w:name w:val="ListLabel 57"/>
    <w:qFormat/>
    <w:rsid w:val="006C5FD2"/>
    <w:rPr>
      <w:rFonts w:cs="OpenSymbol"/>
    </w:rPr>
  </w:style>
  <w:style w:type="character" w:customStyle="1" w:styleId="ListLabel58">
    <w:name w:val="ListLabel 58"/>
    <w:qFormat/>
    <w:rsid w:val="006C5FD2"/>
    <w:rPr>
      <w:rFonts w:cs="OpenSymbol"/>
    </w:rPr>
  </w:style>
  <w:style w:type="character" w:customStyle="1" w:styleId="ListLabel59">
    <w:name w:val="ListLabel 59"/>
    <w:qFormat/>
    <w:rsid w:val="006C5FD2"/>
    <w:rPr>
      <w:rFonts w:cs="OpenSymbol"/>
    </w:rPr>
  </w:style>
  <w:style w:type="character" w:customStyle="1" w:styleId="ListLabel60">
    <w:name w:val="ListLabel 60"/>
    <w:qFormat/>
    <w:rsid w:val="006C5FD2"/>
    <w:rPr>
      <w:rFonts w:cs="OpenSymbol"/>
    </w:rPr>
  </w:style>
  <w:style w:type="character" w:customStyle="1" w:styleId="ListLabel61">
    <w:name w:val="ListLabel 61"/>
    <w:qFormat/>
    <w:rsid w:val="006C5FD2"/>
    <w:rPr>
      <w:rFonts w:cs="OpenSymbol"/>
    </w:rPr>
  </w:style>
  <w:style w:type="character" w:customStyle="1" w:styleId="ListLabel62">
    <w:name w:val="ListLabel 62"/>
    <w:qFormat/>
    <w:rsid w:val="006C5FD2"/>
    <w:rPr>
      <w:rFonts w:cs="OpenSymbol"/>
    </w:rPr>
  </w:style>
  <w:style w:type="character" w:customStyle="1" w:styleId="ListLabel63">
    <w:name w:val="ListLabel 63"/>
    <w:qFormat/>
    <w:rsid w:val="006C5FD2"/>
    <w:rPr>
      <w:rFonts w:ascii="Arial" w:hAnsi="Arial"/>
      <w:b/>
    </w:rPr>
  </w:style>
  <w:style w:type="character" w:customStyle="1" w:styleId="ListLabel64">
    <w:name w:val="ListLabel 64"/>
    <w:qFormat/>
    <w:rsid w:val="006C5FD2"/>
    <w:rPr>
      <w:rFonts w:ascii="Arial" w:hAnsi="Arial"/>
      <w:b/>
    </w:rPr>
  </w:style>
  <w:style w:type="character" w:customStyle="1" w:styleId="Pogrubienie1">
    <w:name w:val="Pogrubienie1"/>
    <w:qFormat/>
    <w:rsid w:val="006C5FD2"/>
    <w:rPr>
      <w:b/>
      <w:bCs/>
    </w:rPr>
  </w:style>
  <w:style w:type="character" w:customStyle="1" w:styleId="WW8Num2z0">
    <w:name w:val="WW8Num2z0"/>
    <w:qFormat/>
    <w:rsid w:val="006C5FD2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sid w:val="006C5FD2"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6C5FD2"/>
    <w:rPr>
      <w:rFonts w:cs="Arial"/>
    </w:rPr>
  </w:style>
  <w:style w:type="paragraph" w:styleId="Legenda">
    <w:name w:val="caption"/>
    <w:basedOn w:val="Normalny"/>
    <w:qFormat/>
    <w:rsid w:val="006C5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5FD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  <w:rsid w:val="006C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jankows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Anna Małgorzata Pimpicka</cp:lastModifiedBy>
  <cp:revision>3</cp:revision>
  <cp:lastPrinted>2021-08-24T11:50:00Z</cp:lastPrinted>
  <dcterms:created xsi:type="dcterms:W3CDTF">2021-12-09T13:20:00Z</dcterms:created>
  <dcterms:modified xsi:type="dcterms:W3CDTF">2021-12-09T13:22:00Z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