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6AB" w:rsidRDefault="008F171D" w:rsidP="00280F0A">
      <w:pPr>
        <w:spacing w:before="120"/>
        <w:rPr>
          <w:rFonts w:ascii="Arial" w:hAnsi="Arial" w:cs="Arial"/>
        </w:rPr>
      </w:pPr>
      <w:bookmarkStart w:id="0" w:name="_Hlk114832498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47C4F" w:rsidRPr="007B5BE6">
        <w:rPr>
          <w:rFonts w:ascii="Arial" w:hAnsi="Arial" w:cs="Arial"/>
        </w:rPr>
        <w:tab/>
      </w:r>
      <w:r w:rsidR="00E47C4F" w:rsidRPr="007B5BE6">
        <w:rPr>
          <w:rFonts w:ascii="Arial" w:hAnsi="Arial" w:cs="Arial"/>
        </w:rPr>
        <w:tab/>
      </w:r>
      <w:r w:rsidR="00E47C4F" w:rsidRPr="007B5BE6">
        <w:rPr>
          <w:rFonts w:ascii="Arial" w:hAnsi="Arial" w:cs="Arial"/>
        </w:rPr>
        <w:tab/>
      </w:r>
      <w:r w:rsidR="00E47C4F" w:rsidRPr="007B5BE6">
        <w:rPr>
          <w:rFonts w:ascii="Arial" w:hAnsi="Arial" w:cs="Arial"/>
        </w:rPr>
        <w:tab/>
      </w:r>
      <w:r w:rsidR="00E47C4F" w:rsidRPr="007B5BE6">
        <w:rPr>
          <w:rFonts w:ascii="Arial" w:hAnsi="Arial" w:cs="Arial"/>
        </w:rPr>
        <w:tab/>
      </w:r>
      <w:r w:rsidR="00E47C4F" w:rsidRPr="007B5BE6">
        <w:rPr>
          <w:rFonts w:ascii="Arial" w:hAnsi="Arial" w:cs="Arial"/>
        </w:rPr>
        <w:tab/>
      </w:r>
      <w:r w:rsidR="007B5BE6">
        <w:rPr>
          <w:rFonts w:ascii="Arial" w:hAnsi="Arial" w:cs="Arial"/>
        </w:rPr>
        <w:t xml:space="preserve"> </w:t>
      </w:r>
      <w:r w:rsidR="00D013B1">
        <w:rPr>
          <w:rFonts w:ascii="Arial" w:hAnsi="Arial" w:cs="Arial"/>
        </w:rPr>
        <w:t xml:space="preserve"> </w:t>
      </w:r>
    </w:p>
    <w:p w:rsidR="00B56F51" w:rsidRDefault="008A76AB" w:rsidP="008A76AB">
      <w:pPr>
        <w:spacing w:before="120"/>
        <w:ind w:left="4956"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D5398F">
        <w:rPr>
          <w:rFonts w:ascii="Arial" w:hAnsi="Arial" w:cs="Arial"/>
          <w:sz w:val="21"/>
          <w:szCs w:val="21"/>
        </w:rPr>
        <w:t xml:space="preserve">      </w:t>
      </w:r>
      <w:r w:rsidR="00E47C4F" w:rsidRPr="002019BF">
        <w:rPr>
          <w:rFonts w:ascii="Arial" w:hAnsi="Arial" w:cs="Arial"/>
          <w:sz w:val="21"/>
          <w:szCs w:val="21"/>
        </w:rPr>
        <w:t>Szczecin, dn.</w:t>
      </w:r>
      <w:r w:rsidR="00E47C4F" w:rsidRPr="007B5BE6">
        <w:rPr>
          <w:rFonts w:ascii="Arial" w:hAnsi="Arial" w:cs="Arial"/>
        </w:rPr>
        <w:t xml:space="preserve"> </w:t>
      </w:r>
      <w:r w:rsidR="009F2E55">
        <w:rPr>
          <w:rFonts w:ascii="Arial" w:hAnsi="Arial" w:cs="Arial"/>
        </w:rPr>
        <w:fldChar w:fldCharType="begin"/>
      </w:r>
      <w:r w:rsidR="009F2E55">
        <w:rPr>
          <w:rFonts w:ascii="Arial" w:hAnsi="Arial" w:cs="Arial"/>
        </w:rPr>
        <w:instrText xml:space="preserve"> DATE  \@ "d MMMM yyyy"  \* MERGEFORMAT </w:instrText>
      </w:r>
      <w:r w:rsidR="009F2E55">
        <w:rPr>
          <w:rFonts w:ascii="Arial" w:hAnsi="Arial" w:cs="Arial"/>
        </w:rPr>
        <w:fldChar w:fldCharType="separate"/>
      </w:r>
      <w:r w:rsidR="00CA4D12">
        <w:rPr>
          <w:rFonts w:ascii="Arial" w:hAnsi="Arial" w:cs="Arial"/>
          <w:noProof/>
        </w:rPr>
        <w:t>2 listopada 2022</w:t>
      </w:r>
      <w:r w:rsidR="009F2E55">
        <w:rPr>
          <w:rFonts w:ascii="Arial" w:hAnsi="Arial" w:cs="Arial"/>
        </w:rPr>
        <w:fldChar w:fldCharType="end"/>
      </w:r>
      <w:r w:rsidR="00CA4D12">
        <w:rPr>
          <w:rFonts w:ascii="Arial" w:hAnsi="Arial" w:cs="Arial"/>
        </w:rPr>
        <w:t xml:space="preserve"> </w:t>
      </w:r>
      <w:r w:rsidR="007B5BE6">
        <w:rPr>
          <w:rFonts w:ascii="Arial" w:hAnsi="Arial" w:cs="Arial"/>
        </w:rPr>
        <w:t>r.</w:t>
      </w:r>
    </w:p>
    <w:p w:rsidR="007B5BE6" w:rsidRDefault="007B5BE6" w:rsidP="00E47C4F">
      <w:pPr>
        <w:rPr>
          <w:rFonts w:ascii="Arial" w:hAnsi="Arial" w:cs="Arial"/>
        </w:rPr>
      </w:pPr>
    </w:p>
    <w:p w:rsidR="008A76AB" w:rsidRPr="007B5BE6" w:rsidRDefault="008A76AB" w:rsidP="00E47C4F">
      <w:pPr>
        <w:rPr>
          <w:rFonts w:ascii="Arial" w:hAnsi="Arial" w:cs="Arial"/>
        </w:rPr>
      </w:pPr>
    </w:p>
    <w:p w:rsidR="00B56F51" w:rsidRPr="007B5BE6" w:rsidRDefault="008F171D" w:rsidP="00896801">
      <w:pPr>
        <w:spacing w:after="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O ROZSTRZYGNIĘCIU POSTĘPOWANIA</w:t>
      </w:r>
    </w:p>
    <w:p w:rsidR="00FE6E22" w:rsidRDefault="00087855" w:rsidP="008F171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zgodnie z</w:t>
      </w:r>
      <w:r w:rsidR="00E47C4F" w:rsidRPr="008F171D">
        <w:rPr>
          <w:rFonts w:ascii="Arial" w:hAnsi="Arial" w:cs="Arial"/>
          <w:b/>
          <w:bCs/>
          <w:sz w:val="18"/>
          <w:szCs w:val="18"/>
        </w:rPr>
        <w:t xml:space="preserve"> </w:t>
      </w:r>
      <w:r w:rsidR="008F171D" w:rsidRPr="008F171D">
        <w:rPr>
          <w:rFonts w:ascii="Arial" w:hAnsi="Arial" w:cs="Arial"/>
          <w:b/>
          <w:bCs/>
          <w:sz w:val="18"/>
          <w:szCs w:val="18"/>
        </w:rPr>
        <w:t>zapytani</w:t>
      </w:r>
      <w:r>
        <w:rPr>
          <w:rFonts w:ascii="Arial" w:hAnsi="Arial" w:cs="Arial"/>
          <w:b/>
          <w:bCs/>
          <w:sz w:val="18"/>
          <w:szCs w:val="18"/>
        </w:rPr>
        <w:t>em</w:t>
      </w:r>
      <w:r w:rsidR="008F171D" w:rsidRPr="008F171D">
        <w:rPr>
          <w:rFonts w:ascii="Arial" w:hAnsi="Arial" w:cs="Arial"/>
          <w:b/>
          <w:bCs/>
          <w:sz w:val="18"/>
          <w:szCs w:val="18"/>
        </w:rPr>
        <w:t xml:space="preserve"> ofertow</w:t>
      </w:r>
      <w:r>
        <w:rPr>
          <w:rFonts w:ascii="Arial" w:hAnsi="Arial" w:cs="Arial"/>
          <w:b/>
          <w:bCs/>
          <w:sz w:val="18"/>
          <w:szCs w:val="18"/>
        </w:rPr>
        <w:t>ym</w:t>
      </w:r>
      <w:r w:rsidR="008F171D" w:rsidRPr="008F171D">
        <w:rPr>
          <w:rFonts w:ascii="Arial" w:hAnsi="Arial" w:cs="Arial"/>
          <w:b/>
          <w:bCs/>
          <w:sz w:val="18"/>
          <w:szCs w:val="18"/>
        </w:rPr>
        <w:t xml:space="preserve"> </w:t>
      </w:r>
      <w:r w:rsidR="00E47C4F" w:rsidRPr="008F171D">
        <w:rPr>
          <w:rFonts w:ascii="Arial" w:hAnsi="Arial" w:cs="Arial"/>
          <w:b/>
          <w:bCs/>
          <w:sz w:val="18"/>
          <w:szCs w:val="18"/>
        </w:rPr>
        <w:t>nr </w:t>
      </w:r>
      <w:r w:rsidR="007407E2">
        <w:rPr>
          <w:rFonts w:ascii="Arial" w:hAnsi="Arial" w:cs="Arial"/>
          <w:b/>
          <w:bCs/>
          <w:sz w:val="18"/>
          <w:szCs w:val="18"/>
        </w:rPr>
        <w:t>10</w:t>
      </w:r>
      <w:r w:rsidR="00E47C4F" w:rsidRPr="008F171D">
        <w:rPr>
          <w:rFonts w:ascii="Arial" w:hAnsi="Arial" w:cs="Arial"/>
          <w:b/>
          <w:bCs/>
          <w:sz w:val="18"/>
          <w:szCs w:val="18"/>
        </w:rPr>
        <w:t>/</w:t>
      </w:r>
      <w:r w:rsidR="007B5BE6" w:rsidRPr="008F171D">
        <w:rPr>
          <w:rFonts w:ascii="Arial" w:hAnsi="Arial" w:cs="Arial"/>
          <w:b/>
          <w:bCs/>
          <w:sz w:val="18"/>
          <w:szCs w:val="18"/>
        </w:rPr>
        <w:t>10</w:t>
      </w:r>
      <w:r w:rsidR="00E47C4F" w:rsidRPr="008F171D">
        <w:rPr>
          <w:rFonts w:ascii="Arial" w:hAnsi="Arial" w:cs="Arial"/>
          <w:b/>
          <w:bCs/>
          <w:sz w:val="18"/>
          <w:szCs w:val="18"/>
        </w:rPr>
        <w:t xml:space="preserve">/2022 </w:t>
      </w:r>
      <w:r>
        <w:rPr>
          <w:rFonts w:ascii="Arial" w:hAnsi="Arial" w:cs="Arial"/>
          <w:b/>
          <w:bCs/>
          <w:sz w:val="18"/>
          <w:szCs w:val="18"/>
        </w:rPr>
        <w:t>dotyczącym</w:t>
      </w:r>
    </w:p>
    <w:p w:rsidR="00E47C4F" w:rsidRPr="008F171D" w:rsidRDefault="00E47C4F" w:rsidP="00FE6E22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8F171D">
        <w:rPr>
          <w:rFonts w:ascii="Arial" w:hAnsi="Arial" w:cs="Arial"/>
          <w:b/>
          <w:bCs/>
          <w:sz w:val="18"/>
          <w:szCs w:val="18"/>
        </w:rPr>
        <w:t>wykonani</w:t>
      </w:r>
      <w:r w:rsidR="00087855">
        <w:rPr>
          <w:rFonts w:ascii="Arial" w:hAnsi="Arial" w:cs="Arial"/>
          <w:b/>
          <w:bCs/>
          <w:sz w:val="18"/>
          <w:szCs w:val="18"/>
        </w:rPr>
        <w:t>a</w:t>
      </w:r>
      <w:r w:rsidRPr="008F171D">
        <w:rPr>
          <w:rFonts w:ascii="Arial" w:hAnsi="Arial" w:cs="Arial"/>
          <w:b/>
          <w:bCs/>
          <w:sz w:val="18"/>
          <w:szCs w:val="18"/>
        </w:rPr>
        <w:t xml:space="preserve"> usługi</w:t>
      </w:r>
      <w:r w:rsidR="00FE6E22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171D">
        <w:rPr>
          <w:rFonts w:ascii="Arial" w:hAnsi="Arial" w:cs="Arial"/>
          <w:b/>
          <w:bCs/>
          <w:sz w:val="18"/>
          <w:szCs w:val="18"/>
        </w:rPr>
        <w:t>polegającej</w:t>
      </w:r>
      <w:r w:rsidR="00087855">
        <w:rPr>
          <w:rFonts w:ascii="Arial" w:hAnsi="Arial" w:cs="Arial"/>
          <w:b/>
          <w:bCs/>
          <w:sz w:val="18"/>
          <w:szCs w:val="18"/>
        </w:rPr>
        <w:t xml:space="preserve"> </w:t>
      </w:r>
      <w:r w:rsidR="007B5BE6" w:rsidRPr="008F171D">
        <w:rPr>
          <w:rFonts w:ascii="Arial" w:hAnsi="Arial" w:cs="Arial"/>
          <w:b/>
          <w:bCs/>
          <w:sz w:val="18"/>
          <w:szCs w:val="18"/>
        </w:rPr>
        <w:t>na kompleksowej organizacji konferencji</w:t>
      </w:r>
    </w:p>
    <w:p w:rsidR="00E47C4F" w:rsidRPr="007B5BE6" w:rsidRDefault="00E47C4F" w:rsidP="009D111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bookmarkEnd w:id="0"/>
    <w:p w:rsidR="008F171D" w:rsidRPr="008F171D" w:rsidRDefault="008F171D" w:rsidP="008F171D">
      <w:pPr>
        <w:spacing w:before="120" w:after="120" w:line="264" w:lineRule="auto"/>
        <w:jc w:val="both"/>
        <w:rPr>
          <w:rFonts w:ascii="Arial" w:hAnsi="Arial" w:cs="Arial"/>
          <w:sz w:val="21"/>
          <w:szCs w:val="21"/>
        </w:rPr>
      </w:pPr>
      <w:r w:rsidRPr="008F171D">
        <w:rPr>
          <w:rFonts w:ascii="Arial" w:hAnsi="Arial" w:cs="Arial"/>
          <w:sz w:val="21"/>
          <w:szCs w:val="21"/>
        </w:rPr>
        <w:t xml:space="preserve">Komenda Wojewódzka Policji w Szczecinie uprzejmie informuje, że w odpowiedzi na zapytanie ofertowe nr </w:t>
      </w:r>
      <w:r w:rsidR="007407E2">
        <w:rPr>
          <w:rFonts w:ascii="Arial" w:hAnsi="Arial" w:cs="Arial"/>
          <w:sz w:val="21"/>
          <w:szCs w:val="21"/>
        </w:rPr>
        <w:t>10</w:t>
      </w:r>
      <w:r w:rsidRPr="008F171D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10</w:t>
      </w:r>
      <w:r w:rsidRPr="008F171D">
        <w:rPr>
          <w:rFonts w:ascii="Arial" w:hAnsi="Arial" w:cs="Arial"/>
          <w:sz w:val="21"/>
          <w:szCs w:val="21"/>
        </w:rPr>
        <w:t xml:space="preserve">/2022 z dnia </w:t>
      </w:r>
      <w:r w:rsidR="007407E2">
        <w:rPr>
          <w:rFonts w:ascii="Arial" w:hAnsi="Arial" w:cs="Arial"/>
          <w:sz w:val="21"/>
          <w:szCs w:val="21"/>
        </w:rPr>
        <w:t>21</w:t>
      </w:r>
      <w:r w:rsidRPr="008F171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października</w:t>
      </w:r>
      <w:r w:rsidRPr="008F171D">
        <w:rPr>
          <w:rFonts w:ascii="Arial" w:hAnsi="Arial" w:cs="Arial"/>
          <w:sz w:val="21"/>
          <w:szCs w:val="21"/>
        </w:rPr>
        <w:t xml:space="preserve"> 2022 r. dotyczące:</w:t>
      </w:r>
    </w:p>
    <w:p w:rsidR="008F171D" w:rsidRPr="00CA4308" w:rsidRDefault="008F171D" w:rsidP="008F171D">
      <w:pPr>
        <w:spacing w:before="120" w:after="120" w:line="264" w:lineRule="auto"/>
        <w:jc w:val="both"/>
        <w:rPr>
          <w:rFonts w:ascii="Arial" w:hAnsi="Arial" w:cs="Arial"/>
          <w:i/>
          <w:sz w:val="21"/>
          <w:szCs w:val="21"/>
        </w:rPr>
      </w:pPr>
      <w:r w:rsidRPr="008F171D">
        <w:rPr>
          <w:rFonts w:ascii="Arial" w:hAnsi="Arial" w:cs="Arial"/>
          <w:i/>
          <w:sz w:val="21"/>
          <w:szCs w:val="21"/>
        </w:rPr>
        <w:t xml:space="preserve">wykonania usługi </w:t>
      </w:r>
      <w:r w:rsidR="007407E2" w:rsidRPr="007407E2">
        <w:rPr>
          <w:rFonts w:ascii="Arial" w:hAnsi="Arial" w:cs="Arial"/>
          <w:i/>
          <w:sz w:val="21"/>
          <w:szCs w:val="21"/>
        </w:rPr>
        <w:t>polegającej na kompleksowej organizacji konferencji realizowanej w ramach projektu pn. „Korelacja identyfikacji i zwalczania transgranicznych powiązań terrorystycznych i</w:t>
      </w:r>
      <w:r w:rsidR="007407E2">
        <w:rPr>
          <w:rFonts w:ascii="Arial" w:hAnsi="Arial" w:cs="Arial"/>
          <w:i/>
          <w:sz w:val="21"/>
          <w:szCs w:val="21"/>
        </w:rPr>
        <w:t> </w:t>
      </w:r>
      <w:r w:rsidR="007407E2" w:rsidRPr="007407E2">
        <w:rPr>
          <w:rFonts w:ascii="Arial" w:hAnsi="Arial" w:cs="Arial"/>
          <w:i/>
          <w:sz w:val="21"/>
          <w:szCs w:val="21"/>
        </w:rPr>
        <w:t xml:space="preserve">przestępczych w obszarze badań genetycznych i informatycznych”. Umowa o dofinansowanie projektu INT 110. Projekt realizowany w ramach Programu Współpracy INTERREG VA Meklemburgia – Pomorze Przednie/Brandenburgia/Polska w ramach celu Europejska Współpraca Terytorialna dofinansowany przez Unię Europejską ze środków Europejskiego Funduszu Rozwoju </w:t>
      </w:r>
      <w:r w:rsidR="007407E2" w:rsidRPr="00CA4308">
        <w:rPr>
          <w:rFonts w:ascii="Arial" w:hAnsi="Arial" w:cs="Arial"/>
          <w:i/>
          <w:sz w:val="21"/>
          <w:szCs w:val="21"/>
        </w:rPr>
        <w:t>Regionalnego (EFRR)</w:t>
      </w:r>
      <w:r w:rsidRPr="00CA4308">
        <w:rPr>
          <w:rFonts w:ascii="Arial" w:hAnsi="Arial" w:cs="Arial"/>
          <w:i/>
          <w:sz w:val="21"/>
          <w:szCs w:val="21"/>
        </w:rPr>
        <w:t>,</w:t>
      </w:r>
    </w:p>
    <w:p w:rsidR="008F171D" w:rsidRPr="00CA4308" w:rsidRDefault="008F171D" w:rsidP="008A76AB">
      <w:pPr>
        <w:spacing w:before="120" w:after="240" w:line="264" w:lineRule="auto"/>
        <w:jc w:val="both"/>
        <w:rPr>
          <w:rFonts w:ascii="Arial" w:hAnsi="Arial" w:cs="Arial"/>
          <w:sz w:val="21"/>
          <w:szCs w:val="21"/>
        </w:rPr>
      </w:pPr>
      <w:r w:rsidRPr="00CA4308">
        <w:rPr>
          <w:rFonts w:ascii="Arial" w:hAnsi="Arial" w:cs="Arial"/>
          <w:sz w:val="21"/>
          <w:szCs w:val="21"/>
        </w:rPr>
        <w:t>w</w:t>
      </w:r>
      <w:r w:rsidR="008A76AB" w:rsidRPr="00CA4308">
        <w:rPr>
          <w:rFonts w:ascii="Arial" w:hAnsi="Arial" w:cs="Arial"/>
          <w:sz w:val="21"/>
          <w:szCs w:val="21"/>
        </w:rPr>
        <w:t xml:space="preserve"> wyznaczonym</w:t>
      </w:r>
      <w:r w:rsidR="00900575" w:rsidRPr="00CA4308">
        <w:rPr>
          <w:rFonts w:ascii="Arial" w:hAnsi="Arial" w:cs="Arial"/>
          <w:sz w:val="21"/>
          <w:szCs w:val="21"/>
        </w:rPr>
        <w:t xml:space="preserve"> terminie</w:t>
      </w:r>
      <w:r w:rsidR="008A76AB" w:rsidRPr="00CA4308">
        <w:rPr>
          <w:rFonts w:ascii="Arial" w:hAnsi="Arial" w:cs="Arial"/>
          <w:sz w:val="21"/>
          <w:szCs w:val="21"/>
        </w:rPr>
        <w:t xml:space="preserve"> w</w:t>
      </w:r>
      <w:r w:rsidRPr="00CA4308">
        <w:rPr>
          <w:rFonts w:ascii="Arial" w:hAnsi="Arial" w:cs="Arial"/>
          <w:sz w:val="21"/>
          <w:szCs w:val="21"/>
        </w:rPr>
        <w:t xml:space="preserve">płynęły </w:t>
      </w:r>
      <w:r w:rsidR="00CA4308">
        <w:rPr>
          <w:rFonts w:ascii="Arial" w:hAnsi="Arial" w:cs="Arial"/>
          <w:sz w:val="21"/>
          <w:szCs w:val="21"/>
        </w:rPr>
        <w:t>trzy</w:t>
      </w:r>
      <w:r w:rsidRPr="00CA4308">
        <w:rPr>
          <w:rFonts w:ascii="Arial" w:hAnsi="Arial" w:cs="Arial"/>
          <w:sz w:val="21"/>
          <w:szCs w:val="21"/>
        </w:rPr>
        <w:t xml:space="preserve"> oferty</w:t>
      </w:r>
      <w:r w:rsidR="001E595D" w:rsidRPr="00CA4308">
        <w:rPr>
          <w:rFonts w:ascii="Arial" w:hAnsi="Arial" w:cs="Arial"/>
          <w:sz w:val="21"/>
          <w:szCs w:val="21"/>
        </w:rPr>
        <w:t xml:space="preserve"> od niżej wymienionych podmiotów</w:t>
      </w:r>
      <w:r w:rsidRPr="00CA4308">
        <w:rPr>
          <w:rFonts w:ascii="Arial" w:hAnsi="Arial" w:cs="Arial"/>
          <w:sz w:val="21"/>
          <w:szCs w:val="21"/>
        </w:rPr>
        <w:t>:</w:t>
      </w:r>
    </w:p>
    <w:p w:rsidR="0098608A" w:rsidRPr="00CA4308" w:rsidRDefault="000A1A30" w:rsidP="0098608A">
      <w:pPr>
        <w:pStyle w:val="Akapitzlist"/>
        <w:numPr>
          <w:ilvl w:val="0"/>
          <w:numId w:val="5"/>
        </w:numPr>
        <w:spacing w:before="120" w:after="0" w:line="264" w:lineRule="auto"/>
        <w:ind w:left="226" w:hanging="113"/>
        <w:contextualSpacing w:val="0"/>
        <w:jc w:val="both"/>
        <w:rPr>
          <w:rFonts w:ascii="Arial" w:hAnsi="Arial" w:cs="Arial"/>
          <w:sz w:val="21"/>
          <w:szCs w:val="21"/>
        </w:rPr>
      </w:pPr>
      <w:proofErr w:type="spellStart"/>
      <w:r w:rsidRPr="00CA4308">
        <w:rPr>
          <w:rFonts w:ascii="Arial" w:hAnsi="Arial" w:cs="Arial"/>
          <w:b/>
          <w:sz w:val="21"/>
          <w:szCs w:val="21"/>
        </w:rPr>
        <w:t>Interferie</w:t>
      </w:r>
      <w:proofErr w:type="spellEnd"/>
      <w:r w:rsidRPr="00CA430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A4308">
        <w:rPr>
          <w:rFonts w:ascii="Arial" w:hAnsi="Arial" w:cs="Arial"/>
          <w:b/>
          <w:sz w:val="21"/>
          <w:szCs w:val="21"/>
        </w:rPr>
        <w:t>Medical</w:t>
      </w:r>
      <w:proofErr w:type="spellEnd"/>
      <w:r w:rsidRPr="00CA4308">
        <w:rPr>
          <w:rFonts w:ascii="Arial" w:hAnsi="Arial" w:cs="Arial"/>
          <w:b/>
          <w:sz w:val="21"/>
          <w:szCs w:val="21"/>
        </w:rPr>
        <w:t xml:space="preserve"> SPA</w:t>
      </w:r>
      <w:r w:rsidR="008F171D" w:rsidRPr="00CA4308">
        <w:rPr>
          <w:rFonts w:ascii="Arial" w:hAnsi="Arial" w:cs="Arial"/>
          <w:sz w:val="21"/>
          <w:szCs w:val="21"/>
        </w:rPr>
        <w:t>,</w:t>
      </w:r>
    </w:p>
    <w:p w:rsidR="008F171D" w:rsidRPr="00CA4308" w:rsidRDefault="00CA4308" w:rsidP="00DA2E44">
      <w:pPr>
        <w:pStyle w:val="Akapitzlist"/>
        <w:spacing w:after="0" w:line="264" w:lineRule="auto"/>
        <w:ind w:left="227"/>
        <w:contextualSpacing w:val="0"/>
        <w:jc w:val="both"/>
        <w:rPr>
          <w:rFonts w:ascii="Arial" w:hAnsi="Arial" w:cs="Arial"/>
          <w:sz w:val="21"/>
          <w:szCs w:val="21"/>
        </w:rPr>
      </w:pPr>
      <w:bookmarkStart w:id="1" w:name="_Hlk118097231"/>
      <w:r w:rsidRPr="00CA4308">
        <w:rPr>
          <w:rFonts w:ascii="Arial" w:hAnsi="Arial" w:cs="Arial"/>
          <w:sz w:val="21"/>
          <w:szCs w:val="21"/>
        </w:rPr>
        <w:t>ul. Chojnowska 41, 59-220 Legnica</w:t>
      </w:r>
      <w:bookmarkEnd w:id="1"/>
      <w:r w:rsidRPr="00CA4308"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t xml:space="preserve">   </w:t>
      </w:r>
      <w:r w:rsidRPr="00CA4308">
        <w:rPr>
          <w:rFonts w:ascii="Arial" w:hAnsi="Arial" w:cs="Arial"/>
          <w:sz w:val="21"/>
          <w:szCs w:val="21"/>
        </w:rPr>
        <w:t xml:space="preserve">NIP 6922477280; </w:t>
      </w:r>
      <w:r>
        <w:rPr>
          <w:rFonts w:ascii="Arial" w:hAnsi="Arial" w:cs="Arial"/>
          <w:sz w:val="21"/>
          <w:szCs w:val="21"/>
        </w:rPr>
        <w:t xml:space="preserve">  </w:t>
      </w:r>
      <w:r w:rsidRPr="00CA4308">
        <w:rPr>
          <w:rFonts w:ascii="Arial" w:hAnsi="Arial" w:cs="Arial"/>
          <w:sz w:val="21"/>
          <w:szCs w:val="21"/>
        </w:rPr>
        <w:t>REGON 021188846</w:t>
      </w:r>
    </w:p>
    <w:p w:rsidR="00DA2E44" w:rsidRPr="00CA4308" w:rsidRDefault="00DA2E44" w:rsidP="0098608A">
      <w:pPr>
        <w:pStyle w:val="Akapitzlist"/>
        <w:spacing w:after="120" w:line="264" w:lineRule="auto"/>
        <w:ind w:left="227"/>
        <w:contextualSpacing w:val="0"/>
        <w:jc w:val="both"/>
        <w:rPr>
          <w:rFonts w:ascii="Arial" w:hAnsi="Arial" w:cs="Arial"/>
          <w:sz w:val="21"/>
          <w:szCs w:val="21"/>
        </w:rPr>
      </w:pPr>
      <w:r w:rsidRPr="00CA4308">
        <w:rPr>
          <w:rFonts w:ascii="Arial" w:hAnsi="Arial" w:cs="Arial"/>
          <w:b/>
          <w:sz w:val="21"/>
          <w:szCs w:val="21"/>
        </w:rPr>
        <w:t xml:space="preserve">Łączna wartość oferty:   </w:t>
      </w:r>
      <w:r w:rsidR="00CA4308" w:rsidRPr="00CA4308">
        <w:rPr>
          <w:rFonts w:ascii="Arial" w:hAnsi="Arial" w:cs="Arial"/>
          <w:b/>
          <w:sz w:val="21"/>
          <w:szCs w:val="21"/>
        </w:rPr>
        <w:t>98.850,00 zł brutto</w:t>
      </w:r>
    </w:p>
    <w:p w:rsidR="0098608A" w:rsidRPr="00CA4308" w:rsidRDefault="00CA4308" w:rsidP="0098608A">
      <w:pPr>
        <w:pStyle w:val="Akapitzlist"/>
        <w:numPr>
          <w:ilvl w:val="0"/>
          <w:numId w:val="5"/>
        </w:numPr>
        <w:spacing w:before="120" w:after="120" w:line="264" w:lineRule="auto"/>
        <w:ind w:left="226" w:hanging="113"/>
        <w:jc w:val="both"/>
        <w:rPr>
          <w:rFonts w:ascii="Arial" w:hAnsi="Arial" w:cs="Arial"/>
          <w:b/>
          <w:sz w:val="21"/>
          <w:szCs w:val="21"/>
        </w:rPr>
      </w:pPr>
      <w:r w:rsidRPr="00CA4308">
        <w:rPr>
          <w:rFonts w:ascii="Arial" w:hAnsi="Arial" w:cs="Arial"/>
          <w:b/>
          <w:sz w:val="21"/>
          <w:szCs w:val="21"/>
        </w:rPr>
        <w:t xml:space="preserve">Zdrojowa </w:t>
      </w:r>
      <w:proofErr w:type="spellStart"/>
      <w:r w:rsidRPr="00CA4308">
        <w:rPr>
          <w:rFonts w:ascii="Arial" w:hAnsi="Arial" w:cs="Arial"/>
          <w:b/>
          <w:sz w:val="21"/>
          <w:szCs w:val="21"/>
        </w:rPr>
        <w:t>Hotels</w:t>
      </w:r>
      <w:proofErr w:type="spellEnd"/>
      <w:r w:rsidRPr="00CA4308">
        <w:rPr>
          <w:rFonts w:ascii="Arial" w:hAnsi="Arial" w:cs="Arial"/>
          <w:b/>
          <w:sz w:val="21"/>
          <w:szCs w:val="21"/>
        </w:rPr>
        <w:t xml:space="preserve"> Central Pomerania Sp. z o.o.</w:t>
      </w:r>
    </w:p>
    <w:p w:rsidR="00DA2E44" w:rsidRPr="00CA4308" w:rsidRDefault="00CA4308" w:rsidP="00DA2E44">
      <w:pPr>
        <w:pStyle w:val="Akapitzlist"/>
        <w:spacing w:before="120" w:after="0" w:line="264" w:lineRule="auto"/>
        <w:ind w:left="227"/>
        <w:contextualSpacing w:val="0"/>
        <w:jc w:val="both"/>
        <w:rPr>
          <w:rFonts w:ascii="Arial" w:hAnsi="Arial" w:cs="Arial"/>
          <w:sz w:val="21"/>
          <w:szCs w:val="21"/>
        </w:rPr>
      </w:pPr>
      <w:r w:rsidRPr="00CA4308">
        <w:rPr>
          <w:rFonts w:ascii="Arial" w:hAnsi="Arial" w:cs="Arial"/>
          <w:sz w:val="21"/>
          <w:szCs w:val="21"/>
        </w:rPr>
        <w:t>ul. Sułkowskiego 9, 78-100 Kołobrzeg;</w:t>
      </w:r>
      <w:r>
        <w:rPr>
          <w:rFonts w:ascii="Arial" w:hAnsi="Arial" w:cs="Arial"/>
          <w:sz w:val="21"/>
          <w:szCs w:val="21"/>
        </w:rPr>
        <w:t xml:space="preserve">   </w:t>
      </w:r>
      <w:r w:rsidRPr="00CA4308">
        <w:rPr>
          <w:rFonts w:ascii="Arial" w:hAnsi="Arial" w:cs="Arial"/>
          <w:sz w:val="21"/>
          <w:szCs w:val="21"/>
        </w:rPr>
        <w:t xml:space="preserve"> NIP 7010297353; </w:t>
      </w:r>
      <w:r>
        <w:rPr>
          <w:rFonts w:ascii="Arial" w:hAnsi="Arial" w:cs="Arial"/>
          <w:sz w:val="21"/>
          <w:szCs w:val="21"/>
        </w:rPr>
        <w:t xml:space="preserve">  </w:t>
      </w:r>
      <w:r w:rsidRPr="00CA4308">
        <w:rPr>
          <w:rFonts w:ascii="Arial" w:hAnsi="Arial" w:cs="Arial"/>
          <w:sz w:val="21"/>
          <w:szCs w:val="21"/>
        </w:rPr>
        <w:t>REGON 142935692</w:t>
      </w:r>
    </w:p>
    <w:p w:rsidR="00DA2E44" w:rsidRPr="00CA4308" w:rsidRDefault="00DA2E44" w:rsidP="00DA2E44">
      <w:pPr>
        <w:pStyle w:val="Akapitzlist"/>
        <w:spacing w:after="120" w:line="264" w:lineRule="auto"/>
        <w:ind w:left="227"/>
        <w:contextualSpacing w:val="0"/>
        <w:jc w:val="both"/>
        <w:rPr>
          <w:rFonts w:ascii="Arial" w:hAnsi="Arial" w:cs="Arial"/>
          <w:sz w:val="21"/>
          <w:szCs w:val="21"/>
        </w:rPr>
      </w:pPr>
      <w:r w:rsidRPr="00CA4308">
        <w:rPr>
          <w:rFonts w:ascii="Arial" w:hAnsi="Arial" w:cs="Arial"/>
          <w:b/>
          <w:sz w:val="21"/>
          <w:szCs w:val="21"/>
        </w:rPr>
        <w:t xml:space="preserve">Łączna wartość oferty:  </w:t>
      </w:r>
      <w:r w:rsidR="00CA4308" w:rsidRPr="00CA4308">
        <w:rPr>
          <w:rFonts w:ascii="Arial" w:hAnsi="Arial" w:cs="Arial"/>
          <w:b/>
          <w:sz w:val="21"/>
          <w:szCs w:val="21"/>
        </w:rPr>
        <w:t>144.473,10 zł brutto</w:t>
      </w:r>
    </w:p>
    <w:p w:rsidR="0098608A" w:rsidRPr="00CA4308" w:rsidRDefault="00CA4308" w:rsidP="0098608A">
      <w:pPr>
        <w:pStyle w:val="Akapitzlist"/>
        <w:numPr>
          <w:ilvl w:val="0"/>
          <w:numId w:val="5"/>
        </w:numPr>
        <w:spacing w:before="120" w:after="120" w:line="264" w:lineRule="auto"/>
        <w:ind w:left="226" w:hanging="113"/>
        <w:jc w:val="both"/>
        <w:rPr>
          <w:rFonts w:ascii="Arial" w:hAnsi="Arial" w:cs="Arial"/>
          <w:b/>
          <w:sz w:val="21"/>
          <w:szCs w:val="21"/>
        </w:rPr>
      </w:pPr>
      <w:r w:rsidRPr="00CA4308">
        <w:rPr>
          <w:rFonts w:ascii="Arial" w:hAnsi="Arial" w:cs="Arial"/>
          <w:b/>
          <w:sz w:val="21"/>
          <w:szCs w:val="21"/>
        </w:rPr>
        <w:t xml:space="preserve">Sun &amp; </w:t>
      </w:r>
      <w:proofErr w:type="spellStart"/>
      <w:r w:rsidRPr="00CA4308">
        <w:rPr>
          <w:rFonts w:ascii="Arial" w:hAnsi="Arial" w:cs="Arial"/>
          <w:b/>
          <w:sz w:val="21"/>
          <w:szCs w:val="21"/>
        </w:rPr>
        <w:t>More</w:t>
      </w:r>
      <w:proofErr w:type="spellEnd"/>
      <w:r w:rsidRPr="00CA4308">
        <w:rPr>
          <w:rFonts w:ascii="Arial" w:hAnsi="Arial" w:cs="Arial"/>
          <w:b/>
          <w:sz w:val="21"/>
          <w:szCs w:val="21"/>
        </w:rPr>
        <w:t xml:space="preserve"> Sp. z o.o.</w:t>
      </w:r>
    </w:p>
    <w:p w:rsidR="00CA4308" w:rsidRPr="00CA4308" w:rsidRDefault="00CA4308" w:rsidP="0098608A">
      <w:pPr>
        <w:pStyle w:val="Akapitzlist"/>
        <w:spacing w:before="120" w:after="120" w:line="264" w:lineRule="auto"/>
        <w:ind w:left="226"/>
        <w:jc w:val="both"/>
        <w:rPr>
          <w:rFonts w:ascii="Arial" w:hAnsi="Arial" w:cs="Arial"/>
          <w:sz w:val="21"/>
          <w:szCs w:val="21"/>
        </w:rPr>
      </w:pPr>
      <w:r w:rsidRPr="00CA4308">
        <w:rPr>
          <w:rFonts w:ascii="Arial" w:hAnsi="Arial" w:cs="Arial"/>
          <w:sz w:val="21"/>
          <w:szCs w:val="21"/>
        </w:rPr>
        <w:t xml:space="preserve">ul. Madalińskiego 8/215, 70-101 Szczecin; </w:t>
      </w:r>
      <w:r>
        <w:rPr>
          <w:rFonts w:ascii="Arial" w:hAnsi="Arial" w:cs="Arial"/>
          <w:sz w:val="21"/>
          <w:szCs w:val="21"/>
        </w:rPr>
        <w:t xml:space="preserve">  </w:t>
      </w:r>
      <w:r w:rsidRPr="00CA4308">
        <w:rPr>
          <w:rFonts w:ascii="Arial" w:hAnsi="Arial" w:cs="Arial"/>
          <w:sz w:val="21"/>
          <w:szCs w:val="21"/>
        </w:rPr>
        <w:t xml:space="preserve">NIP 8513151613; </w:t>
      </w:r>
      <w:r>
        <w:rPr>
          <w:rFonts w:ascii="Arial" w:hAnsi="Arial" w:cs="Arial"/>
          <w:sz w:val="21"/>
          <w:szCs w:val="21"/>
        </w:rPr>
        <w:t xml:space="preserve">  </w:t>
      </w:r>
      <w:r w:rsidRPr="00CA4308">
        <w:rPr>
          <w:rFonts w:ascii="Arial" w:hAnsi="Arial" w:cs="Arial"/>
          <w:sz w:val="21"/>
          <w:szCs w:val="21"/>
        </w:rPr>
        <w:t>REGON 321023030</w:t>
      </w:r>
    </w:p>
    <w:p w:rsidR="00DA2E44" w:rsidRPr="00CA4308" w:rsidRDefault="00DA2E44" w:rsidP="0098608A">
      <w:pPr>
        <w:pStyle w:val="Akapitzlist"/>
        <w:spacing w:before="120" w:after="120" w:line="264" w:lineRule="auto"/>
        <w:ind w:left="226"/>
        <w:jc w:val="both"/>
        <w:rPr>
          <w:rFonts w:ascii="Arial" w:hAnsi="Arial" w:cs="Arial"/>
          <w:sz w:val="21"/>
          <w:szCs w:val="21"/>
        </w:rPr>
      </w:pPr>
      <w:r w:rsidRPr="00CA4308">
        <w:rPr>
          <w:rFonts w:ascii="Arial" w:hAnsi="Arial" w:cs="Arial"/>
          <w:b/>
          <w:sz w:val="21"/>
          <w:szCs w:val="21"/>
        </w:rPr>
        <w:t xml:space="preserve">Łączna wartość oferty:  </w:t>
      </w:r>
      <w:r w:rsidR="00CA4308" w:rsidRPr="00CA4308">
        <w:rPr>
          <w:rFonts w:ascii="Arial" w:hAnsi="Arial" w:cs="Arial"/>
          <w:b/>
          <w:sz w:val="21"/>
          <w:szCs w:val="21"/>
        </w:rPr>
        <w:t>121.400,00 zł brutto</w:t>
      </w:r>
    </w:p>
    <w:p w:rsidR="008F171D" w:rsidRPr="00CA4308" w:rsidRDefault="008F171D" w:rsidP="00282809">
      <w:pPr>
        <w:spacing w:before="240" w:after="240" w:line="264" w:lineRule="auto"/>
        <w:jc w:val="both"/>
        <w:rPr>
          <w:rFonts w:ascii="Arial" w:hAnsi="Arial" w:cs="Arial"/>
          <w:sz w:val="21"/>
          <w:szCs w:val="21"/>
        </w:rPr>
      </w:pPr>
      <w:r w:rsidRPr="00CA4308">
        <w:rPr>
          <w:rFonts w:ascii="Arial" w:hAnsi="Arial" w:cs="Arial"/>
          <w:sz w:val="21"/>
          <w:szCs w:val="21"/>
        </w:rPr>
        <w:t>Po dokonaniu oceny w oparciu o ustalone dla przedmiotowego postępowania kryteri</w:t>
      </w:r>
      <w:r w:rsidR="00F46E75" w:rsidRPr="00CA4308">
        <w:rPr>
          <w:rFonts w:ascii="Arial" w:hAnsi="Arial" w:cs="Arial"/>
          <w:sz w:val="21"/>
          <w:szCs w:val="21"/>
        </w:rPr>
        <w:t xml:space="preserve">um – najkorzystniejszej ceny – </w:t>
      </w:r>
      <w:r w:rsidRPr="008A687F">
        <w:rPr>
          <w:rFonts w:ascii="Arial" w:hAnsi="Arial" w:cs="Arial"/>
          <w:sz w:val="21"/>
          <w:szCs w:val="21"/>
        </w:rPr>
        <w:t xml:space="preserve">wybrano </w:t>
      </w:r>
      <w:r w:rsidRPr="008A687F">
        <w:rPr>
          <w:rFonts w:ascii="Arial" w:hAnsi="Arial" w:cs="Arial"/>
          <w:b/>
          <w:sz w:val="21"/>
          <w:szCs w:val="21"/>
        </w:rPr>
        <w:t>ofertę</w:t>
      </w:r>
      <w:r w:rsidR="00FE6E22" w:rsidRPr="008A687F">
        <w:rPr>
          <w:rFonts w:ascii="Arial" w:hAnsi="Arial" w:cs="Arial"/>
          <w:b/>
          <w:sz w:val="21"/>
          <w:szCs w:val="21"/>
        </w:rPr>
        <w:t xml:space="preserve"> nr</w:t>
      </w:r>
      <w:r w:rsidR="00CA4308" w:rsidRPr="008A687F">
        <w:rPr>
          <w:rFonts w:ascii="Arial" w:hAnsi="Arial" w:cs="Arial"/>
          <w:b/>
          <w:sz w:val="21"/>
          <w:szCs w:val="21"/>
        </w:rPr>
        <w:t xml:space="preserve"> I</w:t>
      </w:r>
      <w:r w:rsidRPr="00CA4308">
        <w:rPr>
          <w:rFonts w:ascii="Arial" w:hAnsi="Arial" w:cs="Arial"/>
          <w:sz w:val="21"/>
          <w:szCs w:val="21"/>
        </w:rPr>
        <w:t xml:space="preserve"> złożoną przez:</w:t>
      </w:r>
    </w:p>
    <w:p w:rsidR="008F171D" w:rsidRPr="00CA4308" w:rsidRDefault="00CA4308" w:rsidP="0098608A">
      <w:pPr>
        <w:spacing w:after="0" w:line="264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CA4308">
        <w:rPr>
          <w:rFonts w:ascii="Arial" w:hAnsi="Arial" w:cs="Arial"/>
          <w:b/>
          <w:sz w:val="21"/>
          <w:szCs w:val="21"/>
        </w:rPr>
        <w:t>Interferie</w:t>
      </w:r>
      <w:proofErr w:type="spellEnd"/>
      <w:r w:rsidRPr="00CA430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CA4308">
        <w:rPr>
          <w:rFonts w:ascii="Arial" w:hAnsi="Arial" w:cs="Arial"/>
          <w:b/>
          <w:sz w:val="21"/>
          <w:szCs w:val="21"/>
        </w:rPr>
        <w:t>Medical</w:t>
      </w:r>
      <w:proofErr w:type="spellEnd"/>
      <w:r w:rsidRPr="00CA4308">
        <w:rPr>
          <w:rFonts w:ascii="Arial" w:hAnsi="Arial" w:cs="Arial"/>
          <w:b/>
          <w:sz w:val="21"/>
          <w:szCs w:val="21"/>
        </w:rPr>
        <w:t xml:space="preserve"> SPA</w:t>
      </w:r>
    </w:p>
    <w:p w:rsidR="008F171D" w:rsidRPr="00CA4308" w:rsidRDefault="00CA4308" w:rsidP="0098608A">
      <w:pPr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 w:rsidRPr="00CA4308">
        <w:rPr>
          <w:rFonts w:ascii="Arial" w:hAnsi="Arial" w:cs="Arial"/>
          <w:sz w:val="21"/>
          <w:szCs w:val="21"/>
        </w:rPr>
        <w:t>ul. Chojnowska 41, 59-220 Legnica</w:t>
      </w:r>
      <w:r>
        <w:rPr>
          <w:rFonts w:ascii="Arial" w:hAnsi="Arial" w:cs="Arial"/>
          <w:sz w:val="21"/>
          <w:szCs w:val="21"/>
        </w:rPr>
        <w:t xml:space="preserve">;   </w:t>
      </w:r>
      <w:r w:rsidRPr="00CA4308">
        <w:rPr>
          <w:rFonts w:ascii="Arial" w:hAnsi="Arial" w:cs="Arial"/>
          <w:sz w:val="21"/>
          <w:szCs w:val="21"/>
        </w:rPr>
        <w:t>NIP 6922477280;</w:t>
      </w:r>
      <w:r>
        <w:rPr>
          <w:rFonts w:ascii="Arial" w:hAnsi="Arial" w:cs="Arial"/>
          <w:sz w:val="21"/>
          <w:szCs w:val="21"/>
        </w:rPr>
        <w:t xml:space="preserve">   </w:t>
      </w:r>
      <w:r w:rsidRPr="00CA4308">
        <w:rPr>
          <w:rFonts w:ascii="Arial" w:hAnsi="Arial" w:cs="Arial"/>
          <w:sz w:val="21"/>
          <w:szCs w:val="21"/>
        </w:rPr>
        <w:t>REGON 021188846</w:t>
      </w:r>
    </w:p>
    <w:p w:rsidR="00EB02B6" w:rsidRPr="00EB02B6" w:rsidRDefault="00EB02B6" w:rsidP="00EB02B6">
      <w:pPr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 w:rsidRPr="00EB02B6">
        <w:rPr>
          <w:rFonts w:ascii="Arial" w:hAnsi="Arial" w:cs="Arial"/>
          <w:b/>
          <w:sz w:val="21"/>
          <w:szCs w:val="21"/>
        </w:rPr>
        <w:t>Łączna wartość oferty:   98.850,00 zł brutto</w:t>
      </w:r>
    </w:p>
    <w:p w:rsidR="007407E2" w:rsidRPr="00CA4308" w:rsidRDefault="007407E2" w:rsidP="007407E2">
      <w:pPr>
        <w:rPr>
          <w:rFonts w:ascii="Arial" w:hAnsi="Arial" w:cs="Arial"/>
          <w:sz w:val="21"/>
          <w:szCs w:val="21"/>
        </w:rPr>
      </w:pPr>
    </w:p>
    <w:p w:rsidR="007407E2" w:rsidRPr="007407E2" w:rsidRDefault="007407E2" w:rsidP="007407E2">
      <w:pPr>
        <w:rPr>
          <w:rFonts w:ascii="Arial" w:hAnsi="Arial" w:cs="Arial"/>
          <w:sz w:val="18"/>
          <w:szCs w:val="18"/>
        </w:rPr>
      </w:pPr>
    </w:p>
    <w:p w:rsidR="007407E2" w:rsidRPr="007407E2" w:rsidRDefault="007407E2" w:rsidP="007407E2">
      <w:pPr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7407E2" w:rsidRDefault="007407E2" w:rsidP="007407E2">
      <w:pPr>
        <w:rPr>
          <w:rFonts w:ascii="Arial" w:hAnsi="Arial" w:cs="Arial"/>
          <w:sz w:val="18"/>
          <w:szCs w:val="18"/>
        </w:rPr>
      </w:pPr>
    </w:p>
    <w:p w:rsidR="001A2639" w:rsidRPr="007407E2" w:rsidRDefault="001A2639" w:rsidP="007407E2">
      <w:pPr>
        <w:jc w:val="center"/>
        <w:rPr>
          <w:rFonts w:ascii="Arial" w:hAnsi="Arial" w:cs="Arial"/>
          <w:sz w:val="18"/>
          <w:szCs w:val="18"/>
        </w:rPr>
      </w:pPr>
    </w:p>
    <w:sectPr w:rsidR="001A2639" w:rsidRPr="007407E2" w:rsidSect="009D111E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A15" w:rsidRDefault="007F1A15" w:rsidP="001741A4">
      <w:pPr>
        <w:spacing w:after="0" w:line="240" w:lineRule="auto"/>
      </w:pPr>
      <w:r>
        <w:separator/>
      </w:r>
    </w:p>
  </w:endnote>
  <w:endnote w:type="continuationSeparator" w:id="0">
    <w:p w:rsidR="007F1A15" w:rsidRDefault="007F1A15" w:rsidP="0017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730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0F0A" w:rsidRDefault="00361300" w:rsidP="007407E2">
            <w:pPr>
              <w:pStyle w:val="Stopka"/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13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13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1741A4" w:rsidRPr="007407E2" w:rsidRDefault="007407E2" w:rsidP="007407E2">
            <w:pPr>
              <w:spacing w:before="120" w:after="0"/>
              <w:jc w:val="both"/>
              <w:rPr>
                <w:rFonts w:ascii="Cambria" w:hAnsi="Cambria" w:cs="Arial"/>
                <w:b/>
                <w:bCs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bookmarkStart w:id="3" w:name="_Hlk117857560"/>
            <w:bookmarkStart w:id="4" w:name="_Hlk117857561"/>
            <w:r w:rsidRPr="00545287">
              <w:rPr>
                <w:rFonts w:ascii="Cambria" w:hAnsi="Cambria"/>
                <w:b/>
                <w:bCs/>
                <w:i/>
                <w:sz w:val="16"/>
                <w:szCs w:val="16"/>
              </w:rPr>
              <w:t>Projekt pn. „Korelacja identyfikacji i zwalczania  transgranicznych powiązań terrorystycznych i przestępczych w obszarze badań genetycznych i informatycznych”</w:t>
            </w:r>
            <w:r w:rsidRPr="00545287">
              <w:rPr>
                <w:rFonts w:ascii="Cambria" w:hAnsi="Cambria"/>
                <w:bCs/>
                <w:sz w:val="16"/>
                <w:szCs w:val="16"/>
              </w:rPr>
              <w:t xml:space="preserve"> Umowa o dofinansowanie projektu nr INT 110 </w:t>
            </w:r>
            <w:r w:rsidRPr="00545287">
              <w:rPr>
                <w:rFonts w:ascii="Cambria" w:hAnsi="Cambria"/>
                <w:sz w:val="16"/>
                <w:szCs w:val="16"/>
              </w:rPr>
              <w:t xml:space="preserve">”. </w:t>
            </w:r>
            <w:r w:rsidRPr="00545287">
              <w:rPr>
                <w:rFonts w:ascii="Cambria" w:hAnsi="Cambria" w:cs="Arial"/>
                <w:b/>
                <w:bCs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        </w:r>
          </w:p>
          <w:bookmarkEnd w:id="4" w:displacedByCustomXml="next"/>
          <w:bookmarkEnd w:id="3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A15" w:rsidRDefault="007F1A15" w:rsidP="001741A4">
      <w:pPr>
        <w:spacing w:after="0" w:line="240" w:lineRule="auto"/>
      </w:pPr>
      <w:r>
        <w:separator/>
      </w:r>
    </w:p>
  </w:footnote>
  <w:footnote w:type="continuationSeparator" w:id="0">
    <w:p w:rsidR="007F1A15" w:rsidRDefault="007F1A15" w:rsidP="0017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00" w:rsidRDefault="007407E2">
    <w:pPr>
      <w:pStyle w:val="Nagwek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7F9DB9" wp14:editId="57D28F15">
          <wp:simplePos x="0" y="0"/>
          <wp:positionH relativeFrom="margin">
            <wp:posOffset>3171825</wp:posOffset>
          </wp:positionH>
          <wp:positionV relativeFrom="paragraph">
            <wp:posOffset>26035</wp:posOffset>
          </wp:positionV>
          <wp:extent cx="2761615" cy="414655"/>
          <wp:effectExtent l="0" t="0" r="63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07E2" w:rsidRDefault="007407E2">
    <w:pPr>
      <w:pStyle w:val="Nagwek"/>
    </w:pPr>
  </w:p>
  <w:p w:rsidR="007407E2" w:rsidRDefault="007407E2">
    <w:pPr>
      <w:pStyle w:val="Nagwek"/>
    </w:pPr>
  </w:p>
  <w:p w:rsidR="00280F0A" w:rsidRPr="00280F0A" w:rsidRDefault="00280F0A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3137"/>
    <w:multiLevelType w:val="hybridMultilevel"/>
    <w:tmpl w:val="7598D0D2"/>
    <w:lvl w:ilvl="0" w:tplc="639814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5C3"/>
    <w:multiLevelType w:val="hybridMultilevel"/>
    <w:tmpl w:val="E022F3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82546E"/>
    <w:multiLevelType w:val="hybridMultilevel"/>
    <w:tmpl w:val="91EA51C8"/>
    <w:lvl w:ilvl="0" w:tplc="E74853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A2C83"/>
    <w:multiLevelType w:val="hybridMultilevel"/>
    <w:tmpl w:val="EAE03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93026"/>
    <w:multiLevelType w:val="hybridMultilevel"/>
    <w:tmpl w:val="CACEF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41DB"/>
    <w:multiLevelType w:val="hybridMultilevel"/>
    <w:tmpl w:val="FAA63708"/>
    <w:lvl w:ilvl="0" w:tplc="84A64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1A4"/>
    <w:rsid w:val="00036451"/>
    <w:rsid w:val="00055655"/>
    <w:rsid w:val="00072D4B"/>
    <w:rsid w:val="00087855"/>
    <w:rsid w:val="000A1A30"/>
    <w:rsid w:val="000B5C10"/>
    <w:rsid w:val="001741A4"/>
    <w:rsid w:val="001A2639"/>
    <w:rsid w:val="001E595D"/>
    <w:rsid w:val="002019BF"/>
    <w:rsid w:val="002434B9"/>
    <w:rsid w:val="00280F0A"/>
    <w:rsid w:val="0028222A"/>
    <w:rsid w:val="00282809"/>
    <w:rsid w:val="002B20F3"/>
    <w:rsid w:val="002C1AF8"/>
    <w:rsid w:val="002E0E94"/>
    <w:rsid w:val="00300DD1"/>
    <w:rsid w:val="00325EF0"/>
    <w:rsid w:val="00343318"/>
    <w:rsid w:val="00352B76"/>
    <w:rsid w:val="00361300"/>
    <w:rsid w:val="00387CBF"/>
    <w:rsid w:val="003B31B3"/>
    <w:rsid w:val="003D3949"/>
    <w:rsid w:val="003F5042"/>
    <w:rsid w:val="004039ED"/>
    <w:rsid w:val="00440491"/>
    <w:rsid w:val="0046702C"/>
    <w:rsid w:val="004A0157"/>
    <w:rsid w:val="004B5D5A"/>
    <w:rsid w:val="004D1A59"/>
    <w:rsid w:val="005158F1"/>
    <w:rsid w:val="00557F83"/>
    <w:rsid w:val="005B4D31"/>
    <w:rsid w:val="005D0A96"/>
    <w:rsid w:val="005E5791"/>
    <w:rsid w:val="005F6CB6"/>
    <w:rsid w:val="00600E0C"/>
    <w:rsid w:val="0067526B"/>
    <w:rsid w:val="0069692F"/>
    <w:rsid w:val="00697986"/>
    <w:rsid w:val="0070006E"/>
    <w:rsid w:val="00707AE5"/>
    <w:rsid w:val="00726173"/>
    <w:rsid w:val="007407E2"/>
    <w:rsid w:val="00766AD4"/>
    <w:rsid w:val="007B5BE6"/>
    <w:rsid w:val="007F1A15"/>
    <w:rsid w:val="008849B9"/>
    <w:rsid w:val="00896801"/>
    <w:rsid w:val="008A687F"/>
    <w:rsid w:val="008A76AB"/>
    <w:rsid w:val="008F171D"/>
    <w:rsid w:val="00900575"/>
    <w:rsid w:val="00946AE6"/>
    <w:rsid w:val="00955954"/>
    <w:rsid w:val="00965F67"/>
    <w:rsid w:val="0098608A"/>
    <w:rsid w:val="009A4589"/>
    <w:rsid w:val="009C3F68"/>
    <w:rsid w:val="009D111E"/>
    <w:rsid w:val="009E064B"/>
    <w:rsid w:val="009E439E"/>
    <w:rsid w:val="009F2E55"/>
    <w:rsid w:val="009F3897"/>
    <w:rsid w:val="00A12511"/>
    <w:rsid w:val="00A24252"/>
    <w:rsid w:val="00A3006A"/>
    <w:rsid w:val="00A3437C"/>
    <w:rsid w:val="00A35C5A"/>
    <w:rsid w:val="00A50E32"/>
    <w:rsid w:val="00A933AD"/>
    <w:rsid w:val="00A93D80"/>
    <w:rsid w:val="00B56F51"/>
    <w:rsid w:val="00C20FCB"/>
    <w:rsid w:val="00C30FCA"/>
    <w:rsid w:val="00C42B6E"/>
    <w:rsid w:val="00C45501"/>
    <w:rsid w:val="00CA4308"/>
    <w:rsid w:val="00CA4D12"/>
    <w:rsid w:val="00CB72AA"/>
    <w:rsid w:val="00CF766B"/>
    <w:rsid w:val="00D013B1"/>
    <w:rsid w:val="00D01ABC"/>
    <w:rsid w:val="00D359B3"/>
    <w:rsid w:val="00D5398F"/>
    <w:rsid w:val="00DA2E44"/>
    <w:rsid w:val="00DB0483"/>
    <w:rsid w:val="00DB7B79"/>
    <w:rsid w:val="00DF0CE4"/>
    <w:rsid w:val="00E30969"/>
    <w:rsid w:val="00E31D7C"/>
    <w:rsid w:val="00E47C4F"/>
    <w:rsid w:val="00E84E7B"/>
    <w:rsid w:val="00E97C8C"/>
    <w:rsid w:val="00EB02B6"/>
    <w:rsid w:val="00EE0BF6"/>
    <w:rsid w:val="00F05E5C"/>
    <w:rsid w:val="00F11FB1"/>
    <w:rsid w:val="00F46E75"/>
    <w:rsid w:val="00FA4878"/>
    <w:rsid w:val="00FE6E22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BA5FE"/>
  <w15:docId w15:val="{2B2B9C70-7B7C-4DBF-AC10-37F92F6B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1A4"/>
  </w:style>
  <w:style w:type="paragraph" w:styleId="Stopka">
    <w:name w:val="footer"/>
    <w:basedOn w:val="Normalny"/>
    <w:link w:val="StopkaZnak"/>
    <w:uiPriority w:val="99"/>
    <w:unhideWhenUsed/>
    <w:rsid w:val="0017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1A4"/>
  </w:style>
  <w:style w:type="character" w:customStyle="1" w:styleId="markedcontent">
    <w:name w:val="markedcontent"/>
    <w:basedOn w:val="Domylnaczcionkaakapitu"/>
    <w:rsid w:val="000B5C10"/>
  </w:style>
  <w:style w:type="paragraph" w:customStyle="1" w:styleId="Standard">
    <w:name w:val="Standard"/>
    <w:rsid w:val="000B5C1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47C4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B5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4B86-F3FD-46D6-90D5-CAAD7020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256</Words>
  <Characters>1536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2022-02-15T19:09:00Z</dcterms:created>
  <dcterms:modified xsi:type="dcterms:W3CDTF">2022-11-02T11:55:00Z</dcterms:modified>
</cp:coreProperties>
</file>