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7934" w14:textId="657648F6" w:rsidR="005410CE" w:rsidRPr="005410CE" w:rsidRDefault="005410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410CE">
        <w:rPr>
          <w:sz w:val="24"/>
          <w:szCs w:val="24"/>
        </w:rPr>
        <w:t>Załącznik nr 1</w:t>
      </w:r>
    </w:p>
    <w:p w14:paraId="68232776" w14:textId="44AD77F6" w:rsidR="00CF3606" w:rsidRPr="005410CE" w:rsidRDefault="005410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Pr="005410CE">
        <w:rPr>
          <w:b/>
          <w:bCs/>
          <w:sz w:val="24"/>
          <w:szCs w:val="24"/>
        </w:rPr>
        <w:t>Opis przedmiotu zamówienia</w:t>
      </w:r>
    </w:p>
    <w:p w14:paraId="2189CF34" w14:textId="4D749169" w:rsidR="005C4BAE" w:rsidRDefault="00492E5F" w:rsidP="00492E5F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>1.</w:t>
      </w:r>
      <w:r w:rsidR="00CF3606" w:rsidRPr="00CF3606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Przedmiotem </w:t>
      </w:r>
      <w:r w:rsidR="000F71DE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zamówienia </w:t>
      </w:r>
      <w:r w:rsidR="00CF3606" w:rsidRPr="00CF3606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jest świadczenie usług</w:t>
      </w:r>
      <w:r w:rsidR="001E325A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i  odbioru, transportu i unieszkodliwienie  przez termiczne przekształcenie w spalarni odpadów  niebezpiecznych medycznych i innych zgromadzonych w </w:t>
      </w:r>
      <w:r w:rsidR="00831B39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obiektach służbowych </w:t>
      </w:r>
      <w:r w:rsidR="00831B39" w:rsidRPr="00831B39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>Komendy Wojewódzkiej Policji</w:t>
      </w:r>
      <w:r w:rsidR="001E325A" w:rsidRPr="00831B39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1E325A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>w Szczecinie</w:t>
      </w:r>
      <w:r w:rsidR="00A177C3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831B39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oraz </w:t>
      </w:r>
      <w:r w:rsidR="00831B39" w:rsidRPr="00831B39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>w jednostkach organizacyjnych garnizonu zachodniopomorskiej Policji</w:t>
      </w:r>
      <w:r w:rsidR="00831B39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oraz dostarczanie pojemników na odpady medyczne</w:t>
      </w:r>
      <w:r w:rsidR="005C4BAE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>.</w:t>
      </w:r>
    </w:p>
    <w:p w14:paraId="5ADAAAFA" w14:textId="77777777" w:rsidR="00951FA2" w:rsidRDefault="005C4BAE" w:rsidP="00492E5F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>2.Szacunkowa ilość</w:t>
      </w:r>
      <w:r w:rsidR="00951FA2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, </w:t>
      </w: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rodzaj </w:t>
      </w:r>
      <w:r w:rsidR="00951FA2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i kod odpadu</w:t>
      </w: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951FA2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oraz </w:t>
      </w: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>pojemność pojemników</w:t>
      </w:r>
      <w:r w:rsidR="00951FA2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na odpady medyczne wynosi: </w:t>
      </w:r>
    </w:p>
    <w:tbl>
      <w:tblPr>
        <w:tblStyle w:val="Tabela-Siatka"/>
        <w:tblW w:w="9000" w:type="dxa"/>
        <w:tblLook w:val="04A0" w:firstRow="1" w:lastRow="0" w:firstColumn="1" w:lastColumn="0" w:noHBand="0" w:noVBand="1"/>
      </w:tblPr>
      <w:tblGrid>
        <w:gridCol w:w="543"/>
        <w:gridCol w:w="5536"/>
        <w:gridCol w:w="1429"/>
        <w:gridCol w:w="1492"/>
      </w:tblGrid>
      <w:tr w:rsidR="00482C16" w14:paraId="53C681C3" w14:textId="77777777" w:rsidTr="007C7C69">
        <w:tc>
          <w:tcPr>
            <w:tcW w:w="543" w:type="dxa"/>
          </w:tcPr>
          <w:p w14:paraId="4ACBC7A2" w14:textId="20A85670" w:rsidR="00951FA2" w:rsidRDefault="00951FA2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 xml:space="preserve">Lp. </w:t>
            </w:r>
          </w:p>
        </w:tc>
        <w:tc>
          <w:tcPr>
            <w:tcW w:w="5536" w:type="dxa"/>
          </w:tcPr>
          <w:p w14:paraId="06B67ECD" w14:textId="2DD281FB" w:rsidR="00951FA2" w:rsidRPr="00E52BC1" w:rsidRDefault="00951FA2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E52BC1">
              <w:rPr>
                <w:rFonts w:ascii="Times New Roman" w:eastAsiaTheme="minorEastAsia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Rodzaj odpadu</w:t>
            </w:r>
          </w:p>
        </w:tc>
        <w:tc>
          <w:tcPr>
            <w:tcW w:w="1429" w:type="dxa"/>
          </w:tcPr>
          <w:p w14:paraId="222B35FF" w14:textId="2E7D898E" w:rsidR="00951FA2" w:rsidRDefault="00951FA2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Kod odpadu</w:t>
            </w:r>
          </w:p>
        </w:tc>
        <w:tc>
          <w:tcPr>
            <w:tcW w:w="1492" w:type="dxa"/>
          </w:tcPr>
          <w:p w14:paraId="6EC341F7" w14:textId="5CDDF2F0" w:rsidR="00951FA2" w:rsidRDefault="00951FA2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 xml:space="preserve">Szacunkowa ilość </w:t>
            </w:r>
            <w:r w:rsidR="007C7C69"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kg</w:t>
            </w:r>
          </w:p>
        </w:tc>
      </w:tr>
      <w:tr w:rsidR="00E82F1E" w14:paraId="13431A59" w14:textId="77777777" w:rsidTr="007C7C69">
        <w:tc>
          <w:tcPr>
            <w:tcW w:w="543" w:type="dxa"/>
          </w:tcPr>
          <w:p w14:paraId="63AA1DD6" w14:textId="0A6C3CD0" w:rsidR="00E82F1E" w:rsidRPr="00E82F1E" w:rsidRDefault="00E82F1E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52394A"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82F1E"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5536" w:type="dxa"/>
          </w:tcPr>
          <w:p w14:paraId="10478059" w14:textId="5412CE90" w:rsidR="00E82F1E" w:rsidRDefault="00E82F1E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                                 2</w:t>
            </w:r>
          </w:p>
        </w:tc>
        <w:tc>
          <w:tcPr>
            <w:tcW w:w="1429" w:type="dxa"/>
          </w:tcPr>
          <w:p w14:paraId="22139580" w14:textId="61164A19" w:rsidR="00E82F1E" w:rsidRDefault="00E82F1E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3</w:t>
            </w:r>
          </w:p>
        </w:tc>
        <w:tc>
          <w:tcPr>
            <w:tcW w:w="1492" w:type="dxa"/>
          </w:tcPr>
          <w:p w14:paraId="645B07B2" w14:textId="7CC935EE" w:rsidR="00E82F1E" w:rsidRDefault="00E82F1E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4</w:t>
            </w:r>
          </w:p>
        </w:tc>
      </w:tr>
      <w:tr w:rsidR="00482C16" w14:paraId="3E0C60C5" w14:textId="77777777" w:rsidTr="007C7C69">
        <w:tc>
          <w:tcPr>
            <w:tcW w:w="543" w:type="dxa"/>
          </w:tcPr>
          <w:p w14:paraId="016CF860" w14:textId="7508C284" w:rsidR="00951FA2" w:rsidRPr="009D577D" w:rsidRDefault="00951FA2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9D577D"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5536" w:type="dxa"/>
          </w:tcPr>
          <w:p w14:paraId="4C8128E1" w14:textId="53C527B3" w:rsidR="00951FA2" w:rsidRPr="00E40CE6" w:rsidRDefault="00E40CE6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E40CE6">
              <w:rPr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1429" w:type="dxa"/>
          </w:tcPr>
          <w:p w14:paraId="120A2DD0" w14:textId="4188BC25" w:rsidR="00951FA2" w:rsidRDefault="00E40CE6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150110*</w:t>
            </w:r>
          </w:p>
        </w:tc>
        <w:tc>
          <w:tcPr>
            <w:tcW w:w="1492" w:type="dxa"/>
          </w:tcPr>
          <w:p w14:paraId="2B8C3CFC" w14:textId="5A8BDC74" w:rsidR="00951FA2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 xml:space="preserve">1500 </w:t>
            </w:r>
            <w:r w:rsidR="00482C16"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kg</w:t>
            </w:r>
          </w:p>
        </w:tc>
      </w:tr>
      <w:tr w:rsidR="00482C16" w14:paraId="0724FF34" w14:textId="77777777" w:rsidTr="007C7C69">
        <w:tc>
          <w:tcPr>
            <w:tcW w:w="543" w:type="dxa"/>
          </w:tcPr>
          <w:p w14:paraId="7BE93B81" w14:textId="65127D52" w:rsidR="00951FA2" w:rsidRPr="009D577D" w:rsidRDefault="00482C16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9D577D"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536" w:type="dxa"/>
          </w:tcPr>
          <w:p w14:paraId="3D9CD12E" w14:textId="4F673190" w:rsidR="00951FA2" w:rsidRPr="00CE115C" w:rsidRDefault="00E40CE6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E40CE6">
              <w:rPr>
                <w:sz w:val="18"/>
                <w:szCs w:val="18"/>
              </w:rPr>
              <w:t>Sorbenty; materiały filtracyjne (w tym filtry olejowe nieujęte w innych grupach); tkaniny do wycierania (np. szmaty; ścierki) i ubrania ochronne zanieczyszczone substancjami niebezpiecznymi (np. PCB)</w:t>
            </w:r>
          </w:p>
        </w:tc>
        <w:tc>
          <w:tcPr>
            <w:tcW w:w="1429" w:type="dxa"/>
          </w:tcPr>
          <w:p w14:paraId="44119B5E" w14:textId="1D04230D" w:rsidR="00951FA2" w:rsidRDefault="00E40CE6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150202*</w:t>
            </w:r>
          </w:p>
        </w:tc>
        <w:tc>
          <w:tcPr>
            <w:tcW w:w="1492" w:type="dxa"/>
          </w:tcPr>
          <w:p w14:paraId="72822DD3" w14:textId="5638EC47" w:rsidR="00951FA2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1600</w:t>
            </w:r>
            <w:r w:rsidR="00482C16"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 xml:space="preserve"> kg</w:t>
            </w:r>
          </w:p>
        </w:tc>
      </w:tr>
      <w:tr w:rsidR="00482C16" w14:paraId="703AB2F3" w14:textId="77777777" w:rsidTr="007C7C69">
        <w:tc>
          <w:tcPr>
            <w:tcW w:w="543" w:type="dxa"/>
          </w:tcPr>
          <w:p w14:paraId="315F11A2" w14:textId="05F0C814" w:rsidR="00951FA2" w:rsidRPr="009D577D" w:rsidRDefault="00CE115C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9D577D"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536" w:type="dxa"/>
          </w:tcPr>
          <w:p w14:paraId="27343FFB" w14:textId="43F21E7A" w:rsidR="00951FA2" w:rsidRPr="00E40CE6" w:rsidRDefault="00E40CE6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E40CE6">
              <w:rPr>
                <w:sz w:val="18"/>
                <w:szCs w:val="18"/>
              </w:rPr>
              <w:t>Chemikalia laboratoryjne i analityczne (np. odczynniki chemiczne) zawierające substancje niebezpieczne; w tym mieszaniny chemikaliów laboratoryjnych i analitycznych</w:t>
            </w:r>
          </w:p>
        </w:tc>
        <w:tc>
          <w:tcPr>
            <w:tcW w:w="1429" w:type="dxa"/>
          </w:tcPr>
          <w:p w14:paraId="1A8748A4" w14:textId="463F3630" w:rsidR="00951FA2" w:rsidRDefault="00E40CE6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160506*</w:t>
            </w:r>
          </w:p>
        </w:tc>
        <w:tc>
          <w:tcPr>
            <w:tcW w:w="1492" w:type="dxa"/>
          </w:tcPr>
          <w:p w14:paraId="52FA87DB" w14:textId="35EE768F" w:rsidR="00951FA2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350 kg</w:t>
            </w:r>
          </w:p>
        </w:tc>
      </w:tr>
      <w:tr w:rsidR="00482C16" w14:paraId="13973160" w14:textId="77777777" w:rsidTr="007C7C69">
        <w:tc>
          <w:tcPr>
            <w:tcW w:w="543" w:type="dxa"/>
          </w:tcPr>
          <w:p w14:paraId="430810F9" w14:textId="020E9A72" w:rsidR="00951FA2" w:rsidRPr="009D577D" w:rsidRDefault="00E40CE6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5536" w:type="dxa"/>
          </w:tcPr>
          <w:p w14:paraId="277FF534" w14:textId="636A50E2" w:rsidR="00951FA2" w:rsidRDefault="009D577D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E115C">
              <w:rPr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1429" w:type="dxa"/>
          </w:tcPr>
          <w:p w14:paraId="72EE9013" w14:textId="355629E5" w:rsidR="00951FA2" w:rsidRDefault="00E40CE6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180102*</w:t>
            </w:r>
          </w:p>
        </w:tc>
        <w:tc>
          <w:tcPr>
            <w:tcW w:w="1492" w:type="dxa"/>
          </w:tcPr>
          <w:p w14:paraId="451A0DFB" w14:textId="67258210" w:rsidR="00951FA2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  <w:r w:rsidR="00E40CE6"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50</w:t>
            </w: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 xml:space="preserve"> kg</w:t>
            </w:r>
          </w:p>
        </w:tc>
      </w:tr>
      <w:tr w:rsidR="00482C16" w14:paraId="48DC86F3" w14:textId="77777777" w:rsidTr="007C7C69">
        <w:tc>
          <w:tcPr>
            <w:tcW w:w="543" w:type="dxa"/>
          </w:tcPr>
          <w:p w14:paraId="2A4DE586" w14:textId="0547B413" w:rsidR="00951FA2" w:rsidRPr="009D577D" w:rsidRDefault="00E40CE6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5536" w:type="dxa"/>
          </w:tcPr>
          <w:p w14:paraId="096B219F" w14:textId="3F1E889D" w:rsidR="00951FA2" w:rsidRDefault="009D577D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82C16"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 (np. zainfekowane </w:t>
            </w:r>
            <w:proofErr w:type="spellStart"/>
            <w:r w:rsidRPr="00482C16"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pieluchomajtki</w:t>
            </w:r>
            <w:proofErr w:type="spellEnd"/>
            <w:r w:rsidRPr="00482C16"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, podpaski, podkłady), z wyłączeniem 180180* i 180182*</w:t>
            </w:r>
          </w:p>
        </w:tc>
        <w:tc>
          <w:tcPr>
            <w:tcW w:w="1429" w:type="dxa"/>
          </w:tcPr>
          <w:p w14:paraId="6DF57F5D" w14:textId="4591FC53" w:rsidR="00951FA2" w:rsidRDefault="00E40CE6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180103*</w:t>
            </w:r>
          </w:p>
        </w:tc>
        <w:tc>
          <w:tcPr>
            <w:tcW w:w="1492" w:type="dxa"/>
          </w:tcPr>
          <w:p w14:paraId="7E24123C" w14:textId="0434FED3" w:rsidR="00951FA2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1100 kg</w:t>
            </w:r>
          </w:p>
        </w:tc>
      </w:tr>
      <w:tr w:rsidR="00482C16" w14:paraId="466F0BAF" w14:textId="77777777" w:rsidTr="007C7C69">
        <w:tc>
          <w:tcPr>
            <w:tcW w:w="543" w:type="dxa"/>
          </w:tcPr>
          <w:p w14:paraId="4F31FB8F" w14:textId="2AD3FA46" w:rsidR="00951FA2" w:rsidRPr="009D577D" w:rsidRDefault="00E40CE6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5536" w:type="dxa"/>
          </w:tcPr>
          <w:p w14:paraId="4B8C6A46" w14:textId="7944D27A" w:rsidR="00951FA2" w:rsidRDefault="009D577D" w:rsidP="00492E5F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D577D">
              <w:rPr>
                <w:sz w:val="18"/>
                <w:szCs w:val="18"/>
              </w:rPr>
              <w:t>Inne odpady niż wymienione w 18 01 03 (np. opatrunki z materiału lub gipsu; pościel; ubrania jednorazowe; pieluchy)</w:t>
            </w:r>
          </w:p>
        </w:tc>
        <w:tc>
          <w:tcPr>
            <w:tcW w:w="1429" w:type="dxa"/>
          </w:tcPr>
          <w:p w14:paraId="64D5EAA6" w14:textId="767C3ADE" w:rsidR="00951FA2" w:rsidRDefault="00E40CE6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180104</w:t>
            </w:r>
          </w:p>
        </w:tc>
        <w:tc>
          <w:tcPr>
            <w:tcW w:w="1492" w:type="dxa"/>
          </w:tcPr>
          <w:p w14:paraId="7D97DFBB" w14:textId="32A3134E" w:rsidR="00951FA2" w:rsidRDefault="00E40CE6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300 kg</w:t>
            </w:r>
          </w:p>
        </w:tc>
      </w:tr>
      <w:tr w:rsidR="009D577D" w14:paraId="5980CDC9" w14:textId="77777777" w:rsidTr="007C7C69">
        <w:tc>
          <w:tcPr>
            <w:tcW w:w="543" w:type="dxa"/>
          </w:tcPr>
          <w:p w14:paraId="61C6840C" w14:textId="213510D6" w:rsidR="009D577D" w:rsidRPr="009D577D" w:rsidRDefault="00E40CE6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5536" w:type="dxa"/>
          </w:tcPr>
          <w:p w14:paraId="17C4A2BE" w14:textId="5362321F" w:rsidR="009D577D" w:rsidRDefault="009D577D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D577D">
              <w:rPr>
                <w:sz w:val="18"/>
                <w:szCs w:val="18"/>
              </w:rPr>
              <w:t>Leki inne niż wymienione w 18 01 08*</w:t>
            </w:r>
          </w:p>
        </w:tc>
        <w:tc>
          <w:tcPr>
            <w:tcW w:w="1429" w:type="dxa"/>
          </w:tcPr>
          <w:p w14:paraId="6DA41974" w14:textId="1EE64F91" w:rsidR="009D577D" w:rsidRDefault="00E40CE6" w:rsidP="009D577D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180109</w:t>
            </w:r>
          </w:p>
        </w:tc>
        <w:tc>
          <w:tcPr>
            <w:tcW w:w="1492" w:type="dxa"/>
          </w:tcPr>
          <w:p w14:paraId="4B716D74" w14:textId="05D514CE" w:rsidR="009D577D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200 kg</w:t>
            </w:r>
          </w:p>
        </w:tc>
      </w:tr>
      <w:tr w:rsidR="007C7C69" w14:paraId="2F47BC41" w14:textId="77777777" w:rsidTr="007C7C69">
        <w:tc>
          <w:tcPr>
            <w:tcW w:w="543" w:type="dxa"/>
          </w:tcPr>
          <w:p w14:paraId="724E27F1" w14:textId="77777777" w:rsidR="007C7C69" w:rsidRPr="009D577D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536" w:type="dxa"/>
          </w:tcPr>
          <w:p w14:paraId="3B5F2FF4" w14:textId="5D1B2AF1" w:rsidR="007C7C69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29" w:type="dxa"/>
          </w:tcPr>
          <w:p w14:paraId="4DBF7097" w14:textId="1F9E7F04" w:rsidR="007C7C69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92" w:type="dxa"/>
          </w:tcPr>
          <w:p w14:paraId="444F3F99" w14:textId="77777777" w:rsidR="007C7C69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C7C69" w14:paraId="3A49958A" w14:textId="77777777" w:rsidTr="007C7C69">
        <w:tc>
          <w:tcPr>
            <w:tcW w:w="543" w:type="dxa"/>
          </w:tcPr>
          <w:p w14:paraId="0D5B4B24" w14:textId="2E8C6C69" w:rsidR="007C7C69" w:rsidRPr="009D577D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5536" w:type="dxa"/>
          </w:tcPr>
          <w:p w14:paraId="025E5682" w14:textId="0B14B718" w:rsidR="007C7C69" w:rsidRPr="00E52BC1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b/>
                <w:bCs/>
                <w:kern w:val="1"/>
                <w:lang w:eastAsia="zh-CN" w:bidi="hi-IN"/>
              </w:rPr>
            </w:pPr>
            <w:r w:rsidRPr="00E52BC1">
              <w:rPr>
                <w:rFonts w:ascii="Times New Roman" w:eastAsiaTheme="minorEastAsia" w:hAnsi="Times New Roman" w:cs="Mangal"/>
                <w:b/>
                <w:bCs/>
                <w:kern w:val="1"/>
                <w:lang w:eastAsia="zh-CN" w:bidi="hi-IN"/>
              </w:rPr>
              <w:t xml:space="preserve"> </w:t>
            </w:r>
            <w:r w:rsidR="0072689D" w:rsidRPr="00E52BC1">
              <w:rPr>
                <w:rFonts w:ascii="Times New Roman" w:eastAsiaTheme="minorEastAsia" w:hAnsi="Times New Roman" w:cs="Mangal"/>
                <w:b/>
                <w:bCs/>
                <w:kern w:val="1"/>
                <w:lang w:eastAsia="zh-CN" w:bidi="hi-IN"/>
              </w:rPr>
              <w:t>P</w:t>
            </w:r>
            <w:r w:rsidRPr="00E52BC1">
              <w:rPr>
                <w:rFonts w:ascii="Times New Roman" w:eastAsiaTheme="minorEastAsia" w:hAnsi="Times New Roman" w:cs="Mangal"/>
                <w:b/>
                <w:bCs/>
                <w:kern w:val="1"/>
                <w:lang w:eastAsia="zh-CN" w:bidi="hi-IN"/>
              </w:rPr>
              <w:t>ojemnik</w:t>
            </w:r>
            <w:r w:rsidR="0072689D" w:rsidRPr="00E52BC1">
              <w:rPr>
                <w:rFonts w:ascii="Times New Roman" w:eastAsiaTheme="minorEastAsia" w:hAnsi="Times New Roman" w:cs="Mangal"/>
                <w:b/>
                <w:bCs/>
                <w:kern w:val="1"/>
                <w:lang w:eastAsia="zh-CN" w:bidi="hi-IN"/>
              </w:rPr>
              <w:t>i</w:t>
            </w:r>
          </w:p>
        </w:tc>
        <w:tc>
          <w:tcPr>
            <w:tcW w:w="1429" w:type="dxa"/>
          </w:tcPr>
          <w:p w14:paraId="78297611" w14:textId="44C8D4C8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 xml:space="preserve">Pojemność pojemników </w:t>
            </w:r>
          </w:p>
        </w:tc>
        <w:tc>
          <w:tcPr>
            <w:tcW w:w="1492" w:type="dxa"/>
          </w:tcPr>
          <w:p w14:paraId="69A356E6" w14:textId="4F778422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Szacunkowa ilość  szt.</w:t>
            </w:r>
          </w:p>
        </w:tc>
      </w:tr>
      <w:tr w:rsidR="007C7C69" w14:paraId="4CA8D12E" w14:textId="77777777" w:rsidTr="007C7C69">
        <w:tc>
          <w:tcPr>
            <w:tcW w:w="543" w:type="dxa"/>
          </w:tcPr>
          <w:p w14:paraId="26A2F0F1" w14:textId="30DEAFAE" w:rsidR="007C7C69" w:rsidRPr="009D577D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 xml:space="preserve">1 </w:t>
            </w:r>
          </w:p>
        </w:tc>
        <w:tc>
          <w:tcPr>
            <w:tcW w:w="5536" w:type="dxa"/>
          </w:tcPr>
          <w:p w14:paraId="540215DB" w14:textId="344102EC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 xml:space="preserve">Pojemnik </w:t>
            </w:r>
          </w:p>
        </w:tc>
        <w:tc>
          <w:tcPr>
            <w:tcW w:w="1429" w:type="dxa"/>
          </w:tcPr>
          <w:p w14:paraId="6F0D5742" w14:textId="063B0011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30 L</w:t>
            </w:r>
          </w:p>
        </w:tc>
        <w:tc>
          <w:tcPr>
            <w:tcW w:w="1492" w:type="dxa"/>
          </w:tcPr>
          <w:p w14:paraId="6DD983F9" w14:textId="7E422257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350</w:t>
            </w:r>
          </w:p>
        </w:tc>
      </w:tr>
      <w:tr w:rsidR="007C7C69" w14:paraId="064CA759" w14:textId="77777777" w:rsidTr="007C7C69">
        <w:tc>
          <w:tcPr>
            <w:tcW w:w="543" w:type="dxa"/>
          </w:tcPr>
          <w:p w14:paraId="252B4FEA" w14:textId="78838B06" w:rsidR="007C7C69" w:rsidRPr="009D577D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536" w:type="dxa"/>
          </w:tcPr>
          <w:p w14:paraId="09A585A6" w14:textId="46BCE102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Pojemnik</w:t>
            </w:r>
          </w:p>
        </w:tc>
        <w:tc>
          <w:tcPr>
            <w:tcW w:w="1429" w:type="dxa"/>
          </w:tcPr>
          <w:p w14:paraId="2E04E947" w14:textId="1C85EE1E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10 L</w:t>
            </w:r>
          </w:p>
        </w:tc>
        <w:tc>
          <w:tcPr>
            <w:tcW w:w="1492" w:type="dxa"/>
          </w:tcPr>
          <w:p w14:paraId="0D761692" w14:textId="439A489A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</w:tr>
      <w:tr w:rsidR="007C7C69" w14:paraId="0C25258F" w14:textId="77777777" w:rsidTr="007C7C69">
        <w:tc>
          <w:tcPr>
            <w:tcW w:w="543" w:type="dxa"/>
          </w:tcPr>
          <w:p w14:paraId="7F8738C8" w14:textId="69795AC7" w:rsidR="007C7C69" w:rsidRPr="009D577D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536" w:type="dxa"/>
          </w:tcPr>
          <w:p w14:paraId="019A5A87" w14:textId="6E97D295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Pojemnik</w:t>
            </w:r>
          </w:p>
        </w:tc>
        <w:tc>
          <w:tcPr>
            <w:tcW w:w="1429" w:type="dxa"/>
          </w:tcPr>
          <w:p w14:paraId="198FA8EA" w14:textId="319FBD61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2 L</w:t>
            </w:r>
          </w:p>
        </w:tc>
        <w:tc>
          <w:tcPr>
            <w:tcW w:w="1492" w:type="dxa"/>
          </w:tcPr>
          <w:p w14:paraId="374FD181" w14:textId="0B958216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250</w:t>
            </w:r>
          </w:p>
        </w:tc>
      </w:tr>
      <w:tr w:rsidR="007C7C69" w14:paraId="183E949B" w14:textId="77777777" w:rsidTr="007C7C69">
        <w:tc>
          <w:tcPr>
            <w:tcW w:w="543" w:type="dxa"/>
          </w:tcPr>
          <w:p w14:paraId="081E9919" w14:textId="6F9C749C" w:rsidR="007C7C69" w:rsidRPr="009D577D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5536" w:type="dxa"/>
          </w:tcPr>
          <w:p w14:paraId="18E405C3" w14:textId="004B8ED7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Pojemnik</w:t>
            </w:r>
          </w:p>
        </w:tc>
        <w:tc>
          <w:tcPr>
            <w:tcW w:w="1429" w:type="dxa"/>
          </w:tcPr>
          <w:p w14:paraId="7EBDCDB9" w14:textId="769187C4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 L</w:t>
            </w:r>
          </w:p>
        </w:tc>
        <w:tc>
          <w:tcPr>
            <w:tcW w:w="1492" w:type="dxa"/>
          </w:tcPr>
          <w:p w14:paraId="528A21C6" w14:textId="2844F54E" w:rsidR="007C7C69" w:rsidRDefault="0072689D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</w:tr>
      <w:tr w:rsidR="007C7C69" w14:paraId="6D41A4DB" w14:textId="77777777" w:rsidTr="007C7C69">
        <w:tc>
          <w:tcPr>
            <w:tcW w:w="543" w:type="dxa"/>
          </w:tcPr>
          <w:p w14:paraId="33D7B276" w14:textId="77777777" w:rsidR="007C7C69" w:rsidRPr="009D577D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536" w:type="dxa"/>
          </w:tcPr>
          <w:p w14:paraId="74E61C86" w14:textId="77777777" w:rsidR="007C7C69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both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29" w:type="dxa"/>
          </w:tcPr>
          <w:p w14:paraId="3AE141B5" w14:textId="77777777" w:rsidR="007C7C69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92" w:type="dxa"/>
          </w:tcPr>
          <w:p w14:paraId="6EA28E80" w14:textId="77777777" w:rsidR="007C7C69" w:rsidRDefault="007C7C69" w:rsidP="007C7C69">
            <w:pPr>
              <w:widowControl w:val="0"/>
              <w:tabs>
                <w:tab w:val="left" w:pos="284"/>
                <w:tab w:val="left" w:pos="351"/>
              </w:tabs>
              <w:suppressAutoHyphens/>
              <w:jc w:val="center"/>
              <w:rPr>
                <w:rFonts w:ascii="Times New Roman" w:eastAsiaTheme="minorEastAsia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318C5F7E" w14:textId="2CF25749" w:rsidR="00492E5F" w:rsidRDefault="005C4BAE" w:rsidP="00492E5F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14:paraId="680B5FE3" w14:textId="63E22243" w:rsidR="003A6703" w:rsidRDefault="0052394A" w:rsidP="00492E5F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Dane z kolumny 4 są </w:t>
      </w:r>
      <w:r w:rsidR="003A6703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iloś</w:t>
      </w: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>cią</w:t>
      </w:r>
      <w:r w:rsidR="003A6703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szacunkowa, służąca pomocniczo do przygotowania oferty, przy czym ilość ta może ulec zwiększeniu lub zmniejszeniu. Rzeczywista ilość i częstotliwość odbioru odpadów wynikać będzie z bieżących potrzeb Zamawiającego. Wykonawcy nie przysługuje żadne roszczenie z tytułu nieosiągnięcia podczas realizacji umowy ilości szacunkowej odpadów określonej powyżej.</w:t>
      </w: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14:paraId="5B75A41F" w14:textId="18BD5B89" w:rsidR="00F263F1" w:rsidRDefault="005C4BAE" w:rsidP="00492E5F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>3.</w:t>
      </w:r>
      <w:r w:rsidR="0052394A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Realizacja usługi odbioru, transportu i utylizacji przebiegać będzie  na podstawie </w:t>
      </w:r>
      <w:r w:rsidR="003A6703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zgłoszenia telefonicznego i </w:t>
      </w: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wystawionej</w:t>
      </w:r>
      <w:r w:rsidR="00F263F1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przez Zamawiającego </w:t>
      </w: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3A6703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karty przekazania odpadu </w:t>
      </w:r>
      <w:r w:rsidR="00F263F1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w Bazie danych o produktach i opakowaniach oraz gospodarce odpadami ( BDO). </w:t>
      </w:r>
    </w:p>
    <w:p w14:paraId="5CE0546B" w14:textId="06D0F601" w:rsidR="005C4BAE" w:rsidRDefault="00F263F1" w:rsidP="00492E5F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>4. Odbiór  odpadów medycznych  z miejsca składowania  wskazanego przez Zamawiającego realizowany będzie 1 raz w miesiącu oraz w sytuacjach pilnych transportem Wykonawcy po uprzednim zgłoszeniu telefonicznym</w:t>
      </w:r>
      <w:r w:rsidR="003A6703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z niżej wymienionych jednostek garnizonu zachodniopomorskiej Policji:</w:t>
      </w:r>
    </w:p>
    <w:p w14:paraId="53CED977" w14:textId="1D725D06" w:rsidR="00E00F1A" w:rsidRDefault="00E00F1A" w:rsidP="00E00F1A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Komenda Wojewódzka Policji </w:t>
      </w:r>
      <w:r w:rsidR="00E82F1E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>w Szczecinie</w:t>
      </w:r>
    </w:p>
    <w:p w14:paraId="476778E9" w14:textId="0A14DC2B" w:rsidR="00E82F1E" w:rsidRDefault="00E82F1E" w:rsidP="00E00F1A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lastRenderedPageBreak/>
        <w:t>Laboratorium</w:t>
      </w:r>
    </w:p>
    <w:p w14:paraId="2FE5C729" w14:textId="77777777" w:rsidR="00E00F1A" w:rsidRDefault="00E00F1A" w:rsidP="00E00F1A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 w:rsidRPr="00E00F1A">
        <w:rPr>
          <w:rFonts w:ascii="Times New Roman" w:eastAsia="Times New Roman" w:hAnsi="Times New Roman" w:cs="Times New Roman"/>
          <w:color w:val="000000"/>
        </w:rPr>
        <w:t xml:space="preserve"> ul. </w:t>
      </w:r>
      <w:r>
        <w:rPr>
          <w:rFonts w:ascii="Times New Roman" w:eastAsia="Times New Roman" w:hAnsi="Times New Roman" w:cs="Times New Roman"/>
          <w:color w:val="000000"/>
        </w:rPr>
        <w:t xml:space="preserve">Małopolska 15 </w:t>
      </w:r>
      <w:bookmarkStart w:id="0" w:name="_Hlk17878363"/>
    </w:p>
    <w:p w14:paraId="4B507ED4" w14:textId="6FA081C4" w:rsidR="00E00F1A" w:rsidRPr="00E00F1A" w:rsidRDefault="00E00F1A" w:rsidP="00E00F1A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 w:rsidRPr="00E00F1A">
        <w:rPr>
          <w:rFonts w:ascii="Times New Roman" w:eastAsia="Times New Roman" w:hAnsi="Times New Roman" w:cs="Times New Roman"/>
          <w:color w:val="000000"/>
        </w:rPr>
        <w:t>Komenda Miejska Policji w Szczecinie</w:t>
      </w:r>
    </w:p>
    <w:p w14:paraId="6A1E7290" w14:textId="3411371C" w:rsidR="00E00F1A" w:rsidRPr="00E00F1A" w:rsidRDefault="00E00F1A" w:rsidP="00E00F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Kaszubska 35 (odbiór odpadów z miejsca</w:t>
      </w:r>
      <w:bookmarkEnd w:id="0"/>
      <w:r w:rsidRPr="00E00F1A">
        <w:rPr>
          <w:rFonts w:ascii="Times New Roman" w:eastAsia="Times New Roman" w:hAnsi="Times New Roman" w:cs="Times New Roman"/>
          <w:color w:val="000000"/>
        </w:rPr>
        <w:t xml:space="preserve">   Komisariat Policji  Szczecin nad Odrą</w:t>
      </w:r>
    </w:p>
    <w:p w14:paraId="2D1DFF91" w14:textId="137BF63B" w:rsidR="00E00F1A" w:rsidRPr="00E00F1A" w:rsidRDefault="00E00F1A" w:rsidP="00E00F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Bardzińska 1)</w:t>
      </w:r>
    </w:p>
    <w:p w14:paraId="72E21DD0" w14:textId="00039DBA" w:rsidR="00E00F1A" w:rsidRPr="00E00F1A" w:rsidRDefault="00E00F1A" w:rsidP="00E0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Komenda Miejska Policji w Świnoujście</w:t>
      </w:r>
    </w:p>
    <w:p w14:paraId="679EA0FB" w14:textId="25C6893E" w:rsidR="00E00F1A" w:rsidRPr="00E00F1A" w:rsidRDefault="00E00F1A" w:rsidP="00E00F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Krzywoustego 2A</w:t>
      </w:r>
    </w:p>
    <w:p w14:paraId="4B92B717" w14:textId="29E42991" w:rsidR="00E00F1A" w:rsidRPr="00E00F1A" w:rsidRDefault="00E00F1A" w:rsidP="00E0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Komenda Powiatowa  Policji Goleniów</w:t>
      </w:r>
    </w:p>
    <w:p w14:paraId="5686DB80" w14:textId="311B5D1E" w:rsidR="00E00F1A" w:rsidRPr="00E00F1A" w:rsidRDefault="00E00F1A" w:rsidP="00E00F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Maszewska 9</w:t>
      </w:r>
    </w:p>
    <w:p w14:paraId="0E9F97CB" w14:textId="285AA4F4" w:rsidR="00E00F1A" w:rsidRPr="00E00F1A" w:rsidRDefault="00E00F1A" w:rsidP="00E0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Komenda Powiatowa  Policji  Gryfice</w:t>
      </w:r>
    </w:p>
    <w:p w14:paraId="1B8EF581" w14:textId="4807DD9E" w:rsidR="00E00F1A" w:rsidRPr="00E00F1A" w:rsidRDefault="00E00F1A" w:rsidP="00E00F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Mickiewicza 19</w:t>
      </w:r>
    </w:p>
    <w:p w14:paraId="566D1686" w14:textId="70CDCEF6" w:rsidR="00E00F1A" w:rsidRPr="00E00F1A" w:rsidRDefault="00E00F1A" w:rsidP="00E0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Komenda Powiatowa  Policji  Gryfino</w:t>
      </w:r>
    </w:p>
    <w:p w14:paraId="32060984" w14:textId="2289A808" w:rsidR="00E00F1A" w:rsidRPr="00E00F1A" w:rsidRDefault="00E00F1A" w:rsidP="00E00F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Policyjna 2</w:t>
      </w:r>
    </w:p>
    <w:p w14:paraId="2CA7E9F1" w14:textId="16000DB4" w:rsidR="00E00F1A" w:rsidRPr="00E00F1A" w:rsidRDefault="00E00F1A" w:rsidP="00E0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Komenda Powiatowa  Policji Kamień Pomorski</w:t>
      </w:r>
    </w:p>
    <w:p w14:paraId="40C685FD" w14:textId="62DBF81D" w:rsidR="00E00F1A" w:rsidRPr="00E00F1A" w:rsidRDefault="00E00F1A" w:rsidP="00E00F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Żwirki i Wigury 2</w:t>
      </w:r>
    </w:p>
    <w:p w14:paraId="1B0F00AC" w14:textId="2BCA6846" w:rsidR="00E00F1A" w:rsidRPr="00E00F1A" w:rsidRDefault="00E00F1A" w:rsidP="00E0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Komenda Powiatowa  Policji  Łobez</w:t>
      </w:r>
    </w:p>
    <w:p w14:paraId="0086BCEE" w14:textId="0F0F02F3" w:rsidR="00E00F1A" w:rsidRPr="00E00F1A" w:rsidRDefault="00E00F1A" w:rsidP="00E00F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Wojska Polskiego 2</w:t>
      </w:r>
    </w:p>
    <w:p w14:paraId="4C0AAD02" w14:textId="2C4CB061" w:rsidR="00E00F1A" w:rsidRPr="00E00F1A" w:rsidRDefault="00E00F1A" w:rsidP="00E0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Komenda Powiatowa  Policji Myślibórz</w:t>
      </w:r>
    </w:p>
    <w:p w14:paraId="509C088F" w14:textId="1517534E" w:rsidR="00E00F1A" w:rsidRPr="00E00F1A" w:rsidRDefault="00E00F1A" w:rsidP="00E00F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Łużycka 21A</w:t>
      </w:r>
    </w:p>
    <w:p w14:paraId="0D012B4C" w14:textId="3AE3978D" w:rsidR="00E00F1A" w:rsidRPr="00E00F1A" w:rsidRDefault="00E00F1A" w:rsidP="00E0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Komenda Powiatowa  Policji  Police</w:t>
      </w:r>
    </w:p>
    <w:p w14:paraId="00E6B1D2" w14:textId="4839C940" w:rsidR="00E00F1A" w:rsidRPr="00E00F1A" w:rsidRDefault="00E00F1A" w:rsidP="00E00F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Kasprowicza 3</w:t>
      </w:r>
    </w:p>
    <w:p w14:paraId="2D406309" w14:textId="1B2EB423" w:rsidR="00E00F1A" w:rsidRPr="00E00F1A" w:rsidRDefault="00E00F1A" w:rsidP="00E0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Komenda Powiatowa  Policji Pyrzyce</w:t>
      </w:r>
    </w:p>
    <w:p w14:paraId="1A242E62" w14:textId="69C15763" w:rsidR="00E00F1A" w:rsidRPr="00E00F1A" w:rsidRDefault="00E00F1A" w:rsidP="00E00F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Kościuszki 24</w:t>
      </w:r>
    </w:p>
    <w:p w14:paraId="791429F8" w14:textId="39426567" w:rsidR="00E00F1A" w:rsidRPr="00E00F1A" w:rsidRDefault="00E00F1A" w:rsidP="00E0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Komenda Powiatowa  Policji  Stargard</w:t>
      </w:r>
    </w:p>
    <w:p w14:paraId="159B18C7" w14:textId="43390499" w:rsidR="00E00F1A" w:rsidRPr="00E00F1A" w:rsidRDefault="00E00F1A" w:rsidP="00E00F1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Warszawska 29</w:t>
      </w:r>
    </w:p>
    <w:p w14:paraId="7A1247F5" w14:textId="7D7235CC" w:rsidR="00E00F1A" w:rsidRPr="00E00F1A" w:rsidRDefault="00E00F1A" w:rsidP="00E00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Komenda Powiatowa  Policji  Wałcz</w:t>
      </w:r>
    </w:p>
    <w:p w14:paraId="1EDAAB30" w14:textId="073964B5" w:rsidR="00F263F1" w:rsidRDefault="00E00F1A" w:rsidP="00A177C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00F1A">
        <w:rPr>
          <w:rFonts w:ascii="Times New Roman" w:eastAsia="Times New Roman" w:hAnsi="Times New Roman" w:cs="Times New Roman"/>
          <w:color w:val="000000"/>
        </w:rPr>
        <w:t>ul.  Zdobywców Wału Pomorskiego  90A</w:t>
      </w:r>
    </w:p>
    <w:p w14:paraId="0A6C40F8" w14:textId="1C2E96F9" w:rsidR="00A87581" w:rsidRPr="00A87581" w:rsidRDefault="00A87581" w:rsidP="00A87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Komenda Powiatowa  Policji  Kołobrzeg</w:t>
      </w:r>
    </w:p>
    <w:p w14:paraId="76052103" w14:textId="426292A4" w:rsidR="00A87581" w:rsidRPr="00A87581" w:rsidRDefault="00A87581" w:rsidP="00A8758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ul. Kilińskiego 20</w:t>
      </w:r>
    </w:p>
    <w:p w14:paraId="3DD075C3" w14:textId="5D424B07" w:rsidR="00A87581" w:rsidRPr="00A87581" w:rsidRDefault="00A87581" w:rsidP="00A87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Komenda Powiatowa  Policji  Choszczno</w:t>
      </w:r>
    </w:p>
    <w:p w14:paraId="0142957B" w14:textId="1B712C81" w:rsidR="00A87581" w:rsidRPr="00A87581" w:rsidRDefault="00A87581" w:rsidP="00A8758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ul.  Bohaterów Warszawy 7 C</w:t>
      </w:r>
    </w:p>
    <w:p w14:paraId="726D48C7" w14:textId="5FC51AD1" w:rsidR="00A87581" w:rsidRPr="00A87581" w:rsidRDefault="00A87581" w:rsidP="00A87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Komenda Miejska  Policji w Koszalinie</w:t>
      </w:r>
    </w:p>
    <w:p w14:paraId="658DE3DE" w14:textId="27A2A87B" w:rsidR="00A87581" w:rsidRPr="00A87581" w:rsidRDefault="00A87581" w:rsidP="00A8758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ul.  Słowackiego 11</w:t>
      </w:r>
    </w:p>
    <w:p w14:paraId="0F6B9E7B" w14:textId="26264762" w:rsidR="00A87581" w:rsidRPr="00A87581" w:rsidRDefault="00A87581" w:rsidP="00A87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Komenda Powiatowa  Policji  Białogard</w:t>
      </w:r>
    </w:p>
    <w:p w14:paraId="2EAB9E90" w14:textId="258D4622" w:rsidR="00A87581" w:rsidRPr="00A87581" w:rsidRDefault="00A87581" w:rsidP="00A8758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ul.  Kołobrzeska 43</w:t>
      </w:r>
    </w:p>
    <w:p w14:paraId="08EED7E7" w14:textId="37C83D6D" w:rsidR="00A87581" w:rsidRPr="00A87581" w:rsidRDefault="00A87581" w:rsidP="00A87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Komenda Powiatowa  Policji Drawsko Pomorskie</w:t>
      </w:r>
    </w:p>
    <w:p w14:paraId="4DDD675F" w14:textId="17E9457C" w:rsidR="00A87581" w:rsidRPr="00A87581" w:rsidRDefault="00A87581" w:rsidP="00A8758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ul.  Obrońców Westerplatte 3</w:t>
      </w:r>
    </w:p>
    <w:p w14:paraId="41D39907" w14:textId="6B1B5314" w:rsidR="00A87581" w:rsidRPr="00A87581" w:rsidRDefault="00A87581" w:rsidP="00A87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Komenda Powiatowa  Policji  Sławno</w:t>
      </w:r>
    </w:p>
    <w:p w14:paraId="6DA2827F" w14:textId="124F067A" w:rsidR="00A87581" w:rsidRPr="00A87581" w:rsidRDefault="00A87581" w:rsidP="00A8758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ul.  Polanowska 45D</w:t>
      </w:r>
    </w:p>
    <w:p w14:paraId="0E7543FE" w14:textId="4175B9C8" w:rsidR="00A87581" w:rsidRPr="00A87581" w:rsidRDefault="00A87581" w:rsidP="00A87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Komenda Powiatowa  Policji  Szczecinek</w:t>
      </w:r>
    </w:p>
    <w:p w14:paraId="43BE1282" w14:textId="5C64F583" w:rsidR="00A87581" w:rsidRPr="00A87581" w:rsidRDefault="00A87581" w:rsidP="00A8758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ul.  Polna 25</w:t>
      </w:r>
    </w:p>
    <w:p w14:paraId="6DD8D7A5" w14:textId="282B83D9" w:rsidR="00A87581" w:rsidRPr="00A87581" w:rsidRDefault="00A87581" w:rsidP="00A87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Komenda Powiatowa  Policji Świdwin</w:t>
      </w:r>
    </w:p>
    <w:p w14:paraId="32D5CDA7" w14:textId="286DECD5" w:rsidR="00A87581" w:rsidRPr="00A87581" w:rsidRDefault="00A87581" w:rsidP="00A8758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87581">
        <w:rPr>
          <w:rFonts w:ascii="Times New Roman" w:eastAsia="Times New Roman" w:hAnsi="Times New Roman" w:cs="Times New Roman"/>
          <w:color w:val="000000"/>
        </w:rPr>
        <w:t>ul.  Grunwaldzka 36</w:t>
      </w:r>
    </w:p>
    <w:p w14:paraId="3FD93252" w14:textId="77777777" w:rsidR="00A87581" w:rsidRDefault="00A87581" w:rsidP="00A177C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</w:p>
    <w:p w14:paraId="7FCE4AC6" w14:textId="77777777" w:rsidR="004B2646" w:rsidRPr="004B2646" w:rsidRDefault="004B2646" w:rsidP="004B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Hlk120259959"/>
      <w:r w:rsidRPr="004B2646">
        <w:rPr>
          <w:rFonts w:ascii="Times New Roman" w:eastAsia="Times New Roman" w:hAnsi="Times New Roman" w:cs="Times New Roman"/>
          <w:color w:val="000000"/>
        </w:rPr>
        <w:lastRenderedPageBreak/>
        <w:t>Komenda Powiatowa  Policji  Kołobrzeg</w:t>
      </w:r>
    </w:p>
    <w:p w14:paraId="28177901" w14:textId="77777777" w:rsidR="004B2646" w:rsidRPr="004B2646" w:rsidRDefault="004B2646" w:rsidP="004B264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ul. Kilińskiego 20</w:t>
      </w:r>
    </w:p>
    <w:p w14:paraId="2789E492" w14:textId="77777777" w:rsidR="004B2646" w:rsidRPr="004B2646" w:rsidRDefault="004B2646" w:rsidP="004B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Komenda Powiatowa  Policji  Choszczno</w:t>
      </w:r>
    </w:p>
    <w:p w14:paraId="70127A45" w14:textId="77777777" w:rsidR="004B2646" w:rsidRPr="004B2646" w:rsidRDefault="004B2646" w:rsidP="004B264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ul.  Bohaterów Warszawy 7 C</w:t>
      </w:r>
    </w:p>
    <w:p w14:paraId="0FE9A2FA" w14:textId="77777777" w:rsidR="004B2646" w:rsidRPr="004B2646" w:rsidRDefault="004B2646" w:rsidP="004B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Komenda Miejska  Policji w Koszalinie</w:t>
      </w:r>
    </w:p>
    <w:p w14:paraId="111E18AE" w14:textId="77777777" w:rsidR="004B2646" w:rsidRPr="004B2646" w:rsidRDefault="004B2646" w:rsidP="004B264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ul.  Słowackiego 11</w:t>
      </w:r>
    </w:p>
    <w:p w14:paraId="4AA5861B" w14:textId="77777777" w:rsidR="004B2646" w:rsidRPr="004B2646" w:rsidRDefault="004B2646" w:rsidP="004B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Komenda Powiatowa  Policji  Białogard</w:t>
      </w:r>
    </w:p>
    <w:p w14:paraId="4B168ACE" w14:textId="77777777" w:rsidR="004B2646" w:rsidRPr="004B2646" w:rsidRDefault="004B2646" w:rsidP="004B264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ul.  Kołobrzeska 43</w:t>
      </w:r>
    </w:p>
    <w:p w14:paraId="3AD7E83D" w14:textId="77777777" w:rsidR="004B2646" w:rsidRPr="004B2646" w:rsidRDefault="004B2646" w:rsidP="004B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Komenda Powiatowa  Policji Drawsko Pomorskie</w:t>
      </w:r>
    </w:p>
    <w:p w14:paraId="07F5391E" w14:textId="77777777" w:rsidR="004B2646" w:rsidRPr="004B2646" w:rsidRDefault="004B2646" w:rsidP="004B264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ul.  Obrońców Westerplatte 3</w:t>
      </w:r>
    </w:p>
    <w:p w14:paraId="659CD5EA" w14:textId="77777777" w:rsidR="004B2646" w:rsidRPr="004B2646" w:rsidRDefault="004B2646" w:rsidP="004B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Komenda Powiatowa  Policji  Sławno</w:t>
      </w:r>
    </w:p>
    <w:p w14:paraId="4CC75DAE" w14:textId="77777777" w:rsidR="004B2646" w:rsidRPr="004B2646" w:rsidRDefault="004B2646" w:rsidP="004B264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ul.  Polanowska 45D</w:t>
      </w:r>
    </w:p>
    <w:p w14:paraId="1761B6BA" w14:textId="77777777" w:rsidR="004B2646" w:rsidRPr="004B2646" w:rsidRDefault="004B2646" w:rsidP="004B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Komenda Powiatowa  Policji  Szczecinek</w:t>
      </w:r>
    </w:p>
    <w:p w14:paraId="1AABC13C" w14:textId="77777777" w:rsidR="004B2646" w:rsidRPr="004B2646" w:rsidRDefault="004B2646" w:rsidP="004B264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ul.  Polna 25</w:t>
      </w:r>
    </w:p>
    <w:p w14:paraId="4A20CF19" w14:textId="77777777" w:rsidR="004B2646" w:rsidRPr="004B2646" w:rsidRDefault="004B2646" w:rsidP="004B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Komenda Powiatowa  Policji Świdwin</w:t>
      </w:r>
    </w:p>
    <w:p w14:paraId="67B5C3AD" w14:textId="77777777" w:rsidR="004B2646" w:rsidRPr="004B2646" w:rsidRDefault="004B2646" w:rsidP="004B264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ul.  Grunwaldzka 36</w:t>
      </w:r>
    </w:p>
    <w:bookmarkEnd w:id="1"/>
    <w:p w14:paraId="66087907" w14:textId="77777777" w:rsidR="004B2646" w:rsidRPr="004B2646" w:rsidRDefault="004B2646" w:rsidP="004B2646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 xml:space="preserve">Jednostki z których Wykonawca nie będzie odbierał odpadów będą przekazywane w miejscach poniżej (zostaną wpisane po uzgodnieniu z Wykonawcą z którym zostanie podpisana umowa): </w:t>
      </w:r>
    </w:p>
    <w:p w14:paraId="2924B847" w14:textId="57D7D24E" w:rsidR="004B2646" w:rsidRPr="004B2646" w:rsidRDefault="004B2646" w:rsidP="004B2646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2646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……………………………………………………………………………………………………………………..</w:t>
      </w:r>
    </w:p>
    <w:p w14:paraId="6B839885" w14:textId="6E17FBD3" w:rsidR="00A177C3" w:rsidRPr="003628E3" w:rsidRDefault="00A177C3" w:rsidP="004B2646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 w:rsidRPr="003628E3">
        <w:rPr>
          <w:rFonts w:ascii="Times New Roman" w:hAnsi="Times New Roman" w:cs="Times New Roman"/>
          <w:sz w:val="24"/>
          <w:szCs w:val="24"/>
        </w:rPr>
        <w:t xml:space="preserve">5. </w:t>
      </w:r>
      <w:r w:rsidRPr="003628E3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 Wykonywanie usług może być prowadzone tylko przez Wykonawcę posiadającego   </w:t>
      </w:r>
    </w:p>
    <w:p w14:paraId="0CE8A12E" w14:textId="3348AC7F" w:rsidR="00A177C3" w:rsidRPr="003628E3" w:rsidRDefault="00A177C3" w:rsidP="00A177C3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 w:rsidRPr="003628E3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właściwe kwalifikacje oraz zezwolenia na prowadzenie działalności w zakresie    </w:t>
      </w:r>
    </w:p>
    <w:p w14:paraId="327F045A" w14:textId="3B5B2935" w:rsidR="00A177C3" w:rsidRPr="003628E3" w:rsidRDefault="00A177C3" w:rsidP="00A177C3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  <w:r w:rsidRPr="003628E3"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  <w:t xml:space="preserve">wykonywania przedmiotowych usług.  </w:t>
      </w:r>
    </w:p>
    <w:p w14:paraId="5504A604" w14:textId="59B31A3F" w:rsidR="003628E3" w:rsidRPr="0052394A" w:rsidRDefault="003628E3" w:rsidP="003628E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Ceny jednostkowe brutto określone przez Wykonawcę w formularzu  </w:t>
      </w:r>
      <w:r w:rsidR="00E46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kalkulacji </w:t>
      </w:r>
      <w:r w:rsidRPr="00362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cenowej w  </w:t>
      </w:r>
      <w:r w:rsidRPr="00E46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załączniku nr </w:t>
      </w:r>
      <w:r w:rsidR="00E46D70" w:rsidRPr="00E46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62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cennik do umowy i obowiązują przez cały okres  trwania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362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(dopuszcza się zmiany  w przypadku, gdy dotyczyć będą one wpływających na cenę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</w:t>
      </w:r>
      <w:r w:rsidRPr="00362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czynników, po ich udokumentowaniu)</w:t>
      </w:r>
      <w:r w:rsidR="005239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E61DD3E" w14:textId="4FB9A4B2" w:rsidR="003628E3" w:rsidRPr="00D441B6" w:rsidRDefault="003628E3" w:rsidP="0036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Realizacja płatności dotyczy tylko i wyłącznie wykonania zleconej usługi, nie </w:t>
      </w:r>
    </w:p>
    <w:p w14:paraId="7B715BAD" w14:textId="13CE5A31" w:rsidR="003628E3" w:rsidRPr="00D441B6" w:rsidRDefault="003628E3" w:rsidP="0036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dotyczy gotowości do realizacja zadania. </w:t>
      </w:r>
    </w:p>
    <w:p w14:paraId="5227D64E" w14:textId="622B3703" w:rsidR="003628E3" w:rsidRPr="00D441B6" w:rsidRDefault="003628E3" w:rsidP="0036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D441B6" w:rsidRPr="00D44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Regulowanie należności  za  fakturę nastąpi przelewem  na konto Wykonawcy  na podstawie faktury VAT </w:t>
      </w:r>
      <w:r w:rsidRPr="00D441B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 21 dni od daty otrzymania prawidłowo wystawionej faktury. Dane do faktury:</w:t>
      </w:r>
    </w:p>
    <w:p w14:paraId="5D554B52" w14:textId="77777777" w:rsidR="003628E3" w:rsidRPr="00D441B6" w:rsidRDefault="003628E3" w:rsidP="0036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1B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 w Szczecinie</w:t>
      </w:r>
    </w:p>
    <w:p w14:paraId="2C377297" w14:textId="77777777" w:rsidR="003628E3" w:rsidRPr="00D441B6" w:rsidRDefault="003628E3" w:rsidP="0036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1B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Małopolska 47</w:t>
      </w:r>
    </w:p>
    <w:p w14:paraId="6633D09D" w14:textId="77777777" w:rsidR="003628E3" w:rsidRPr="00D441B6" w:rsidRDefault="003628E3" w:rsidP="0036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1B6">
        <w:rPr>
          <w:rFonts w:ascii="Times New Roman" w:eastAsia="Times New Roman" w:hAnsi="Times New Roman" w:cs="Times New Roman"/>
          <w:sz w:val="24"/>
          <w:szCs w:val="24"/>
          <w:lang w:eastAsia="pl-PL"/>
        </w:rPr>
        <w:t>70-515 Szczecin</w:t>
      </w:r>
    </w:p>
    <w:p w14:paraId="6CD6F4FE" w14:textId="77777777" w:rsidR="003628E3" w:rsidRPr="00D441B6" w:rsidRDefault="003628E3" w:rsidP="0036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1B6">
        <w:rPr>
          <w:rFonts w:ascii="Times New Roman" w:eastAsia="Times New Roman" w:hAnsi="Times New Roman" w:cs="Times New Roman"/>
          <w:sz w:val="24"/>
          <w:szCs w:val="24"/>
          <w:lang w:eastAsia="pl-PL"/>
        </w:rPr>
        <w:t>NIP:851 030 96 92</w:t>
      </w:r>
    </w:p>
    <w:p w14:paraId="0D81ABF0" w14:textId="77777777" w:rsidR="003628E3" w:rsidRPr="00D441B6" w:rsidRDefault="003628E3" w:rsidP="003628E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4"/>
          <w:szCs w:val="24"/>
          <w:lang w:eastAsia="zh-CN" w:bidi="hi-IN"/>
        </w:rPr>
      </w:pPr>
    </w:p>
    <w:p w14:paraId="256A50E8" w14:textId="77777777" w:rsidR="003628E3" w:rsidRPr="001E325A" w:rsidRDefault="003628E3" w:rsidP="00A177C3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color w:val="FF0000"/>
          <w:kern w:val="1"/>
          <w:sz w:val="24"/>
          <w:szCs w:val="24"/>
          <w:lang w:eastAsia="zh-CN" w:bidi="hi-IN"/>
        </w:rPr>
      </w:pPr>
    </w:p>
    <w:p w14:paraId="32B771A1" w14:textId="6707DC23" w:rsidR="00A177C3" w:rsidRPr="001E325A" w:rsidRDefault="00A177C3" w:rsidP="00A177C3">
      <w:pPr>
        <w:widowControl w:val="0"/>
        <w:tabs>
          <w:tab w:val="left" w:pos="284"/>
          <w:tab w:val="left" w:pos="351"/>
        </w:tabs>
        <w:suppressAutoHyphens/>
        <w:spacing w:after="0" w:line="240" w:lineRule="auto"/>
        <w:jc w:val="both"/>
        <w:rPr>
          <w:rFonts w:ascii="Times New Roman" w:eastAsiaTheme="minorEastAsia" w:hAnsi="Times New Roman" w:cs="Mangal"/>
          <w:color w:val="FF0000"/>
          <w:kern w:val="1"/>
          <w:sz w:val="24"/>
          <w:szCs w:val="24"/>
          <w:lang w:eastAsia="zh-CN" w:bidi="hi-IN"/>
        </w:rPr>
      </w:pPr>
      <w:r w:rsidRPr="001E325A">
        <w:rPr>
          <w:rFonts w:ascii="Times New Roman" w:eastAsiaTheme="minorEastAsia" w:hAnsi="Times New Roman" w:cs="Mangal"/>
          <w:color w:val="FF0000"/>
          <w:kern w:val="1"/>
          <w:sz w:val="24"/>
          <w:szCs w:val="24"/>
          <w:lang w:eastAsia="zh-CN" w:bidi="hi-IN"/>
        </w:rPr>
        <w:t xml:space="preserve">    </w:t>
      </w:r>
    </w:p>
    <w:p w14:paraId="3717D81D" w14:textId="428EF439" w:rsidR="00A177C3" w:rsidRPr="00A177C3" w:rsidRDefault="00A177C3" w:rsidP="009D5E78">
      <w:pPr>
        <w:rPr>
          <w:rFonts w:ascii="Times New Roman" w:hAnsi="Times New Roman" w:cs="Times New Roman"/>
          <w:sz w:val="24"/>
          <w:szCs w:val="24"/>
        </w:rPr>
      </w:pPr>
    </w:p>
    <w:p w14:paraId="51589D49" w14:textId="4684312E" w:rsidR="00492E5F" w:rsidRPr="001E325A" w:rsidRDefault="00492E5F" w:rsidP="00492E5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E32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6838BAB" w14:textId="015FCC6B" w:rsidR="00D41F94" w:rsidRDefault="00492E5F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E32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31E383" w14:textId="3BF1ECBC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13CCED" w14:textId="3F017B7C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6EB0769" w14:textId="00C92C48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0B48732" w14:textId="47ECACAE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DA95904" w14:textId="747A6576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6934459" w14:textId="1AECAAD2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4620513" w14:textId="568A6BEC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5B19B9" w14:textId="7E45ACFC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20A3735" w14:textId="73B92D1F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2050296" w14:textId="491A3ADC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E50D48E" w14:textId="0FE76D40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C56EDFE" w14:textId="13EDEA2A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3D10D8" w14:textId="7CFC7ADD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026C83" w14:textId="6FE52EF2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646E37D" w14:textId="41F15AD7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36D1F4" w14:textId="5088B53E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79DF746" w14:textId="73593EE0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1CE0BD0" w14:textId="575AF570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786A600" w14:textId="031C385E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CAB1256" w14:textId="6E66D8B3" w:rsidR="00703B97" w:rsidRDefault="00703B97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942F21" w14:textId="21E0F89B" w:rsidR="0052394A" w:rsidRDefault="0052394A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AE1046" w14:textId="77777777" w:rsidR="0052394A" w:rsidRPr="003628E3" w:rsidRDefault="0052394A" w:rsidP="003628E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2394A" w:rsidRPr="003628E3" w:rsidSect="00DB744F">
      <w:pgSz w:w="11906" w:h="16838"/>
      <w:pgMar w:top="1418" w:right="1418" w:bottom="1418" w:left="1418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C5D6" w14:textId="77777777" w:rsidR="002A6589" w:rsidRDefault="002A6589" w:rsidP="006D0E00">
      <w:pPr>
        <w:spacing w:after="0" w:line="240" w:lineRule="auto"/>
      </w:pPr>
      <w:r>
        <w:separator/>
      </w:r>
    </w:p>
  </w:endnote>
  <w:endnote w:type="continuationSeparator" w:id="0">
    <w:p w14:paraId="0A27499A" w14:textId="77777777" w:rsidR="002A6589" w:rsidRDefault="002A6589" w:rsidP="006D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BD92" w14:textId="77777777" w:rsidR="002A6589" w:rsidRDefault="002A6589" w:rsidP="006D0E00">
      <w:pPr>
        <w:spacing w:after="0" w:line="240" w:lineRule="auto"/>
      </w:pPr>
      <w:r>
        <w:separator/>
      </w:r>
    </w:p>
  </w:footnote>
  <w:footnote w:type="continuationSeparator" w:id="0">
    <w:p w14:paraId="5B14ADE1" w14:textId="77777777" w:rsidR="002A6589" w:rsidRDefault="002A6589" w:rsidP="006D0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multilevel"/>
    <w:tmpl w:val="FFFFFFF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FFFFFFF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7056A7C"/>
    <w:multiLevelType w:val="hybridMultilevel"/>
    <w:tmpl w:val="23EA3FB6"/>
    <w:lvl w:ilvl="0" w:tplc="1CD8E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3212660">
    <w:abstractNumId w:val="4"/>
  </w:num>
  <w:num w:numId="2" w16cid:durableId="2062288233">
    <w:abstractNumId w:val="0"/>
  </w:num>
  <w:num w:numId="3" w16cid:durableId="1938050549">
    <w:abstractNumId w:val="2"/>
  </w:num>
  <w:num w:numId="4" w16cid:durableId="1805271376">
    <w:abstractNumId w:val="3"/>
  </w:num>
  <w:num w:numId="5" w16cid:durableId="1530293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930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3F"/>
    <w:rsid w:val="000101E1"/>
    <w:rsid w:val="00022D14"/>
    <w:rsid w:val="00082003"/>
    <w:rsid w:val="000B79E3"/>
    <w:rsid w:val="000C664A"/>
    <w:rsid w:val="000E6D51"/>
    <w:rsid w:val="000F71DE"/>
    <w:rsid w:val="001378F7"/>
    <w:rsid w:val="00147C07"/>
    <w:rsid w:val="00173603"/>
    <w:rsid w:val="0019315C"/>
    <w:rsid w:val="001C576E"/>
    <w:rsid w:val="001E325A"/>
    <w:rsid w:val="001F47A2"/>
    <w:rsid w:val="0020283F"/>
    <w:rsid w:val="00204A79"/>
    <w:rsid w:val="0028791B"/>
    <w:rsid w:val="002A6589"/>
    <w:rsid w:val="003079B9"/>
    <w:rsid w:val="003164CA"/>
    <w:rsid w:val="003268CE"/>
    <w:rsid w:val="00351AE6"/>
    <w:rsid w:val="003628E3"/>
    <w:rsid w:val="003A6703"/>
    <w:rsid w:val="00432B91"/>
    <w:rsid w:val="00482C16"/>
    <w:rsid w:val="00492E5F"/>
    <w:rsid w:val="004A2A6C"/>
    <w:rsid w:val="004B2646"/>
    <w:rsid w:val="004E476A"/>
    <w:rsid w:val="004F66B6"/>
    <w:rsid w:val="00512EFE"/>
    <w:rsid w:val="0052394A"/>
    <w:rsid w:val="005410CE"/>
    <w:rsid w:val="00575E02"/>
    <w:rsid w:val="005C4BAE"/>
    <w:rsid w:val="005C7D55"/>
    <w:rsid w:val="006577E9"/>
    <w:rsid w:val="006616B5"/>
    <w:rsid w:val="006D0E00"/>
    <w:rsid w:val="006F0D93"/>
    <w:rsid w:val="00703B97"/>
    <w:rsid w:val="0072689D"/>
    <w:rsid w:val="007640ED"/>
    <w:rsid w:val="00777FF6"/>
    <w:rsid w:val="0079348D"/>
    <w:rsid w:val="007C7C69"/>
    <w:rsid w:val="007F6FF8"/>
    <w:rsid w:val="00831B39"/>
    <w:rsid w:val="00866DE7"/>
    <w:rsid w:val="00873C7C"/>
    <w:rsid w:val="008E17D2"/>
    <w:rsid w:val="008F4193"/>
    <w:rsid w:val="00916E32"/>
    <w:rsid w:val="00922490"/>
    <w:rsid w:val="009330BB"/>
    <w:rsid w:val="00951FA2"/>
    <w:rsid w:val="009B556B"/>
    <w:rsid w:val="009B6C4C"/>
    <w:rsid w:val="009D577D"/>
    <w:rsid w:val="009D5E78"/>
    <w:rsid w:val="009E77D7"/>
    <w:rsid w:val="00A177C3"/>
    <w:rsid w:val="00A207C0"/>
    <w:rsid w:val="00A46F25"/>
    <w:rsid w:val="00A472AD"/>
    <w:rsid w:val="00A52EC6"/>
    <w:rsid w:val="00A57651"/>
    <w:rsid w:val="00A71B04"/>
    <w:rsid w:val="00A87581"/>
    <w:rsid w:val="00AA3CA8"/>
    <w:rsid w:val="00AC1342"/>
    <w:rsid w:val="00AC1ED9"/>
    <w:rsid w:val="00AD61BD"/>
    <w:rsid w:val="00AE57D6"/>
    <w:rsid w:val="00AF4F6C"/>
    <w:rsid w:val="00B21911"/>
    <w:rsid w:val="00B9171F"/>
    <w:rsid w:val="00BA5390"/>
    <w:rsid w:val="00BB669D"/>
    <w:rsid w:val="00C12F24"/>
    <w:rsid w:val="00C40A5A"/>
    <w:rsid w:val="00CE115C"/>
    <w:rsid w:val="00CE76EF"/>
    <w:rsid w:val="00CF2947"/>
    <w:rsid w:val="00CF3606"/>
    <w:rsid w:val="00D405DD"/>
    <w:rsid w:val="00D41F94"/>
    <w:rsid w:val="00D441B6"/>
    <w:rsid w:val="00D46DEE"/>
    <w:rsid w:val="00D85105"/>
    <w:rsid w:val="00DB0507"/>
    <w:rsid w:val="00DB744F"/>
    <w:rsid w:val="00E00F1A"/>
    <w:rsid w:val="00E405BF"/>
    <w:rsid w:val="00E40CE6"/>
    <w:rsid w:val="00E46D70"/>
    <w:rsid w:val="00E52BC1"/>
    <w:rsid w:val="00E82F1E"/>
    <w:rsid w:val="00EC605C"/>
    <w:rsid w:val="00F263F1"/>
    <w:rsid w:val="00F31AA4"/>
    <w:rsid w:val="00F42ABB"/>
    <w:rsid w:val="00F542E9"/>
    <w:rsid w:val="00F94BCB"/>
    <w:rsid w:val="00FB519B"/>
    <w:rsid w:val="00FD63E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DFEF"/>
  <w15:chartTrackingRefBased/>
  <w15:docId w15:val="{F8E1121A-ADF0-4FB5-9171-49F8A0F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qFormat/>
    <w:rsid w:val="007640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E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E00"/>
    <w:rPr>
      <w:vertAlign w:val="superscript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locked/>
    <w:rsid w:val="00BA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Puczko</dc:creator>
  <cp:keywords/>
  <dc:description/>
  <cp:lastModifiedBy>Dorota Puczko</cp:lastModifiedBy>
  <cp:revision>31</cp:revision>
  <cp:lastPrinted>2022-11-25T11:23:00Z</cp:lastPrinted>
  <dcterms:created xsi:type="dcterms:W3CDTF">2022-07-18T11:37:00Z</dcterms:created>
  <dcterms:modified xsi:type="dcterms:W3CDTF">2022-11-28T11:44:00Z</dcterms:modified>
</cp:coreProperties>
</file>