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0DD9" w14:textId="77777777" w:rsidR="001A4F5E" w:rsidRDefault="001A4F5E">
      <w:pPr>
        <w:pStyle w:val="HorizontalLine"/>
      </w:pPr>
    </w:p>
    <w:p w14:paraId="7E3A2CDF" w14:textId="77777777" w:rsidR="001A4F5E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Szczecin,  </w:t>
      </w:r>
      <w:proofErr w:type="spellStart"/>
      <w:r>
        <w:t>dnia</w:t>
      </w:r>
      <w:proofErr w:type="spellEnd"/>
      <w:r>
        <w:t xml:space="preserve">  22.03.2023 r</w:t>
      </w:r>
    </w:p>
    <w:p w14:paraId="18D86E8F" w14:textId="77777777" w:rsidR="001A4F5E" w:rsidRDefault="001A4F5E">
      <w:pPr>
        <w:pStyle w:val="Standard"/>
      </w:pPr>
    </w:p>
    <w:p w14:paraId="42162E0E" w14:textId="77777777" w:rsidR="001A4F5E" w:rsidRDefault="001A4F5E">
      <w:pPr>
        <w:pStyle w:val="Standard"/>
        <w:jc w:val="center"/>
        <w:rPr>
          <w:b/>
          <w:bCs/>
        </w:rPr>
      </w:pPr>
    </w:p>
    <w:p w14:paraId="67F19B36" w14:textId="77777777" w:rsidR="001A4F5E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ZAPROSZENIE DO ZŁOŻENIA OFERTY</w:t>
      </w:r>
    </w:p>
    <w:p w14:paraId="3ADC5570" w14:textId="77777777" w:rsidR="001A4F5E" w:rsidRDefault="001A4F5E">
      <w:pPr>
        <w:pStyle w:val="Standard"/>
        <w:jc w:val="center"/>
        <w:rPr>
          <w:b/>
          <w:bCs/>
        </w:rPr>
      </w:pPr>
    </w:p>
    <w:p w14:paraId="31C675F7" w14:textId="77777777" w:rsidR="001A4F5E" w:rsidRDefault="001A4F5E">
      <w:pPr>
        <w:pStyle w:val="Standard"/>
        <w:jc w:val="center"/>
        <w:rPr>
          <w:b/>
          <w:bCs/>
        </w:rPr>
      </w:pPr>
    </w:p>
    <w:p w14:paraId="25A85B20" w14:textId="77777777" w:rsidR="001A4F5E" w:rsidRDefault="00000000">
      <w:pPr>
        <w:pStyle w:val="Standard"/>
        <w:spacing w:line="360" w:lineRule="auto"/>
      </w:pPr>
      <w:r>
        <w:rPr>
          <w:b/>
          <w:bCs/>
          <w:lang w:val="pl-PL"/>
        </w:rPr>
        <w:t xml:space="preserve">Zamawiający </w:t>
      </w:r>
      <w:r>
        <w:rPr>
          <w:lang w:val="pl-PL"/>
        </w:rPr>
        <w:t xml:space="preserve">: </w:t>
      </w:r>
      <w:r>
        <w:rPr>
          <w:b/>
          <w:bCs/>
          <w:lang w:val="pl-PL"/>
        </w:rPr>
        <w:t xml:space="preserve">Komenda Wojewódzka Policji w Szczecinie </w:t>
      </w:r>
      <w:r>
        <w:rPr>
          <w:rFonts w:cs="Arial"/>
          <w:b/>
          <w:lang w:val="pl-PL"/>
        </w:rPr>
        <w:t xml:space="preserve"> </w:t>
      </w:r>
      <w:r>
        <w:rPr>
          <w:rFonts w:cs="Arial"/>
          <w:lang w:val="pl-PL"/>
        </w:rPr>
        <w:t xml:space="preserve"> zaprasza do złożenia oferty </w:t>
      </w:r>
      <w:r>
        <w:rPr>
          <w:lang w:val="pl-PL"/>
        </w:rPr>
        <w:t>na świadczenie usługi pralniczej na terenie jednostek Policji województwa zachodniopomorskiego</w:t>
      </w:r>
    </w:p>
    <w:p w14:paraId="46BC9EA9" w14:textId="77777777" w:rsidR="001A4F5E" w:rsidRDefault="00000000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- pranie wodne, czyszczenie chemiczne, dezynfekcja.</w:t>
      </w:r>
    </w:p>
    <w:p w14:paraId="4D1F9089" w14:textId="77777777" w:rsidR="001A4F5E" w:rsidRDefault="00000000">
      <w:pPr>
        <w:pStyle w:val="Standard"/>
        <w:numPr>
          <w:ilvl w:val="0"/>
          <w:numId w:val="4"/>
        </w:numPr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Sposób przygotowania ofert:</w:t>
      </w:r>
    </w:p>
    <w:p w14:paraId="4EF8BB20" w14:textId="77777777" w:rsidR="001A4F5E" w:rsidRDefault="00000000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- zamówienie podzielone jest na 19 części.</w:t>
      </w:r>
    </w:p>
    <w:p w14:paraId="372F8EEC" w14:textId="77777777" w:rsidR="001A4F5E" w:rsidRDefault="00000000">
      <w:pPr>
        <w:pStyle w:val="Standard"/>
        <w:spacing w:line="360" w:lineRule="auto"/>
      </w:pPr>
      <w:r>
        <w:rPr>
          <w:lang w:val="pl-PL"/>
        </w:rPr>
        <w:t xml:space="preserve">- opis przedmiotu zamówienia  stanowi </w:t>
      </w:r>
      <w:r>
        <w:rPr>
          <w:b/>
          <w:bCs/>
          <w:lang w:val="pl-PL"/>
        </w:rPr>
        <w:t>załącznik nr 1</w:t>
      </w:r>
    </w:p>
    <w:p w14:paraId="368AB479" w14:textId="77777777" w:rsidR="001A4F5E" w:rsidRDefault="00000000">
      <w:pPr>
        <w:pStyle w:val="Standard"/>
        <w:spacing w:line="360" w:lineRule="auto"/>
      </w:pPr>
      <w:r>
        <w:rPr>
          <w:lang w:val="pl-PL"/>
        </w:rPr>
        <w:t xml:space="preserve">- ofertę należy składać na załączonym formularzu cenowo - ofertowym – </w:t>
      </w:r>
      <w:r>
        <w:rPr>
          <w:b/>
          <w:bCs/>
          <w:lang w:val="pl-PL"/>
        </w:rPr>
        <w:t>załącznik</w:t>
      </w:r>
    </w:p>
    <w:p w14:paraId="023A5D67" w14:textId="77777777" w:rsidR="001A4F5E" w:rsidRDefault="00000000">
      <w:pPr>
        <w:pStyle w:val="Standard"/>
        <w:spacing w:line="360" w:lineRule="auto"/>
      </w:pPr>
      <w:r>
        <w:rPr>
          <w:b/>
          <w:bCs/>
          <w:lang w:val="pl-PL"/>
        </w:rPr>
        <w:t>nr 3,4,5 dla poszczególnych części</w:t>
      </w:r>
    </w:p>
    <w:p w14:paraId="141DEAEC" w14:textId="77777777" w:rsidR="001A4F5E" w:rsidRDefault="001A4F5E">
      <w:pPr>
        <w:pStyle w:val="Standard"/>
        <w:spacing w:line="360" w:lineRule="auto"/>
        <w:rPr>
          <w:lang w:val="pl-PL"/>
        </w:rPr>
      </w:pPr>
    </w:p>
    <w:p w14:paraId="5ACA238C" w14:textId="77777777" w:rsidR="001A4F5E" w:rsidRDefault="00000000">
      <w:pPr>
        <w:pStyle w:val="Standard"/>
        <w:numPr>
          <w:ilvl w:val="0"/>
          <w:numId w:val="4"/>
        </w:numPr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Forma i termin złożenia ofert:</w:t>
      </w:r>
    </w:p>
    <w:p w14:paraId="17C28B1A" w14:textId="77777777" w:rsidR="001A4F5E" w:rsidRDefault="00000000">
      <w:pPr>
        <w:pStyle w:val="Standard"/>
        <w:spacing w:line="360" w:lineRule="auto"/>
      </w:pPr>
      <w:r>
        <w:rPr>
          <w:lang w:val="pl-PL"/>
        </w:rPr>
        <w:t xml:space="preserve">- oferty należy składać do dnia  </w:t>
      </w:r>
      <w:r>
        <w:rPr>
          <w:b/>
          <w:bCs/>
          <w:lang w:val="pl-PL"/>
        </w:rPr>
        <w:t>29.03.2023 r</w:t>
      </w:r>
      <w:r>
        <w:rPr>
          <w:lang w:val="pl-PL"/>
        </w:rPr>
        <w:t xml:space="preserve"> drogą elektroniczną na adres : </w:t>
      </w:r>
      <w:hyperlink r:id="rId7" w:history="1">
        <w:r>
          <w:rPr>
            <w:rStyle w:val="Hipercze"/>
            <w:lang w:val="pl-PL"/>
          </w:rPr>
          <w:t>agnieszka.jankowska@sc.policja.gov.pl</w:t>
        </w:r>
      </w:hyperlink>
    </w:p>
    <w:p w14:paraId="1D5F24BC" w14:textId="77777777" w:rsidR="001A4F5E" w:rsidRDefault="00000000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- prowadząca sprawę: Agnieszka Jankowska tel. 4778-11496</w:t>
      </w:r>
    </w:p>
    <w:p w14:paraId="6611144A" w14:textId="77777777" w:rsidR="001A4F5E" w:rsidRDefault="00000000">
      <w:pPr>
        <w:pStyle w:val="Standard"/>
        <w:numPr>
          <w:ilvl w:val="0"/>
          <w:numId w:val="4"/>
        </w:numPr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Przy wyborze oferty Zamawiający będzie kierował się następującymi kryteriami :</w:t>
      </w:r>
    </w:p>
    <w:p w14:paraId="38444C7A" w14:textId="77777777" w:rsidR="001A4F5E" w:rsidRDefault="001A4F5E">
      <w:pPr>
        <w:pStyle w:val="Standard"/>
        <w:numPr>
          <w:ilvl w:val="0"/>
          <w:numId w:val="5"/>
        </w:numPr>
        <w:tabs>
          <w:tab w:val="left" w:pos="1440"/>
          <w:tab w:val="left" w:pos="5988"/>
        </w:tabs>
        <w:spacing w:line="360" w:lineRule="auto"/>
        <w:ind w:left="720" w:hanging="360"/>
        <w:jc w:val="both"/>
        <w:rPr>
          <w:rFonts w:cs="Arial"/>
          <w:b/>
          <w:bCs/>
          <w:u w:val="single"/>
          <w:lang w:val="pl-PL"/>
        </w:rPr>
      </w:pPr>
    </w:p>
    <w:p w14:paraId="2F36A5E2" w14:textId="77777777" w:rsidR="001A4F5E" w:rsidRDefault="00000000">
      <w:pPr>
        <w:pStyle w:val="Standard"/>
        <w:numPr>
          <w:ilvl w:val="0"/>
          <w:numId w:val="1"/>
        </w:numPr>
        <w:tabs>
          <w:tab w:val="left" w:pos="1060"/>
          <w:tab w:val="left" w:pos="5608"/>
        </w:tabs>
        <w:spacing w:line="360" w:lineRule="auto"/>
        <w:ind w:left="340"/>
        <w:jc w:val="both"/>
      </w:pPr>
      <w:r>
        <w:rPr>
          <w:rFonts w:cs="Arial"/>
          <w:b/>
          <w:bCs/>
          <w:u w:val="single"/>
          <w:lang w:val="pl-PL"/>
        </w:rPr>
        <w:t>C - cena oferty brutto –  waga 80 %</w:t>
      </w:r>
    </w:p>
    <w:p w14:paraId="5E86A677" w14:textId="77777777" w:rsidR="001A4F5E" w:rsidRDefault="00000000">
      <w:pPr>
        <w:pStyle w:val="Standard"/>
        <w:tabs>
          <w:tab w:val="left" w:pos="5892"/>
        </w:tabs>
        <w:spacing w:line="360" w:lineRule="auto"/>
        <w:ind w:left="624" w:hanging="340"/>
      </w:pPr>
      <w:r>
        <w:rPr>
          <w:rFonts w:cs="Arial"/>
          <w:lang w:val="pl-PL"/>
        </w:rPr>
        <w:t xml:space="preserve">      cena ofertowa brutto musi obejmować wszelkie koszty ponoszone przez Wykonawcę  związane  z wykonaniem przedmiotu zamówienia.</w:t>
      </w:r>
    </w:p>
    <w:p w14:paraId="6EAD1B7D" w14:textId="77777777" w:rsidR="001A4F5E" w:rsidRDefault="00000000">
      <w:pPr>
        <w:pStyle w:val="Standard"/>
        <w:tabs>
          <w:tab w:val="left" w:pos="5268"/>
        </w:tabs>
        <w:spacing w:line="200" w:lineRule="atLeast"/>
        <w:jc w:val="both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 xml:space="preserve">                                                       najniższa oferowana cena</w:t>
      </w:r>
    </w:p>
    <w:p w14:paraId="020478B5" w14:textId="77777777" w:rsidR="001A4F5E" w:rsidRDefault="00000000">
      <w:pPr>
        <w:pStyle w:val="Standard"/>
        <w:spacing w:line="200" w:lineRule="atLeast"/>
        <w:jc w:val="both"/>
      </w:pPr>
      <w:r>
        <w:rPr>
          <w:rFonts w:cs="Arial"/>
          <w:b/>
          <w:bCs/>
          <w:lang w:val="pl-PL"/>
        </w:rPr>
        <w:t xml:space="preserve">      </w:t>
      </w:r>
      <w:r>
        <w:rPr>
          <w:rFonts w:cs="Arial"/>
          <w:b/>
          <w:bCs/>
          <w:lang w:val="pl-PL"/>
        </w:rPr>
        <w:tab/>
        <w:t>cena oferty brutto  =--------------------------------------------x 80 (pkt)</w:t>
      </w:r>
    </w:p>
    <w:p w14:paraId="0097799F" w14:textId="77777777" w:rsidR="001A4F5E" w:rsidRDefault="00000000">
      <w:pPr>
        <w:pStyle w:val="Standard"/>
        <w:tabs>
          <w:tab w:val="left" w:pos="4406"/>
        </w:tabs>
        <w:spacing w:line="200" w:lineRule="atLeast"/>
        <w:ind w:left="142"/>
        <w:jc w:val="both"/>
      </w:pPr>
      <w:r>
        <w:rPr>
          <w:rFonts w:cs="Arial"/>
          <w:b/>
          <w:bCs/>
          <w:i/>
          <w:iCs/>
          <w:lang w:val="pl-PL"/>
        </w:rPr>
        <w:t xml:space="preserve">                                                           </w:t>
      </w:r>
      <w:r>
        <w:rPr>
          <w:rFonts w:cs="Arial"/>
          <w:b/>
          <w:bCs/>
          <w:lang w:val="pl-PL"/>
        </w:rPr>
        <w:t>cena oferty badanej</w:t>
      </w:r>
    </w:p>
    <w:p w14:paraId="4E216F47" w14:textId="77777777" w:rsidR="001A4F5E" w:rsidRDefault="001A4F5E">
      <w:pPr>
        <w:pStyle w:val="Standard"/>
        <w:tabs>
          <w:tab w:val="left" w:pos="4406"/>
        </w:tabs>
        <w:spacing w:line="200" w:lineRule="atLeast"/>
        <w:ind w:left="142"/>
        <w:jc w:val="both"/>
        <w:rPr>
          <w:rFonts w:cs="Arial"/>
          <w:b/>
          <w:bCs/>
          <w:lang w:val="pl-PL"/>
        </w:rPr>
      </w:pPr>
    </w:p>
    <w:p w14:paraId="73B6CF33" w14:textId="77777777" w:rsidR="001A4F5E" w:rsidRDefault="00000000">
      <w:pPr>
        <w:pStyle w:val="Standard"/>
        <w:tabs>
          <w:tab w:val="left" w:pos="4604"/>
        </w:tabs>
        <w:spacing w:line="360" w:lineRule="auto"/>
        <w:ind w:left="340"/>
        <w:jc w:val="both"/>
        <w:rPr>
          <w:rFonts w:cs="Arial"/>
          <w:b/>
          <w:u w:val="single"/>
          <w:lang w:val="pl-PL"/>
        </w:rPr>
      </w:pPr>
      <w:r>
        <w:rPr>
          <w:rFonts w:cs="Arial"/>
          <w:b/>
          <w:u w:val="single"/>
          <w:lang w:val="pl-PL"/>
        </w:rPr>
        <w:t xml:space="preserve">Z – zatrudnienie przy realizacji zadania jednej lub więcej osób na umowę o pracę </w:t>
      </w:r>
    </w:p>
    <w:p w14:paraId="4737D183" w14:textId="77777777" w:rsidR="001A4F5E" w:rsidRDefault="00000000">
      <w:pPr>
        <w:pStyle w:val="Standard"/>
        <w:tabs>
          <w:tab w:val="left" w:pos="4604"/>
        </w:tabs>
        <w:spacing w:line="360" w:lineRule="auto"/>
        <w:ind w:left="340"/>
        <w:jc w:val="both"/>
      </w:pPr>
      <w:r>
        <w:rPr>
          <w:rFonts w:cs="Arial"/>
          <w:lang w:val="pl-PL"/>
        </w:rPr>
        <w:t xml:space="preserve">  - </w:t>
      </w:r>
      <w:r>
        <w:rPr>
          <w:rFonts w:cs="Arial"/>
          <w:b/>
          <w:u w:val="single"/>
          <w:lang w:val="pl-PL"/>
        </w:rPr>
        <w:t>waga 20 %</w:t>
      </w:r>
    </w:p>
    <w:p w14:paraId="436D5D57" w14:textId="77777777" w:rsidR="001A4F5E" w:rsidRDefault="00000000">
      <w:pPr>
        <w:pStyle w:val="Standard"/>
        <w:tabs>
          <w:tab w:val="left" w:pos="4264"/>
        </w:tabs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- brak zatrudnienia przy realizacji zadania osób na umowę o pracę w pełnym wymiarze czasu pracy 0 pkt.</w:t>
      </w:r>
    </w:p>
    <w:p w14:paraId="55A2A8C6" w14:textId="77777777" w:rsidR="001A4F5E" w:rsidRDefault="00000000">
      <w:pPr>
        <w:pStyle w:val="Standard"/>
        <w:tabs>
          <w:tab w:val="left" w:pos="4264"/>
        </w:tabs>
        <w:spacing w:line="360" w:lineRule="auto"/>
        <w:jc w:val="both"/>
      </w:pPr>
      <w:r>
        <w:rPr>
          <w:rFonts w:cs="Arial"/>
          <w:lang w:val="pl-PL"/>
        </w:rPr>
        <w:t>- zatrudnienie przy realizacji zadania jednej lub więcej osób na umowę o pracę w pełnym wymiarze czasu pracy – 20 pkt</w:t>
      </w:r>
    </w:p>
    <w:p w14:paraId="5C31896C" w14:textId="77777777" w:rsidR="001A4F5E" w:rsidRDefault="001A4F5E">
      <w:pPr>
        <w:pStyle w:val="Standard"/>
        <w:tabs>
          <w:tab w:val="left" w:pos="4264"/>
        </w:tabs>
        <w:spacing w:line="360" w:lineRule="auto"/>
        <w:jc w:val="both"/>
        <w:rPr>
          <w:rFonts w:cs="Arial"/>
          <w:lang w:val="pl-PL"/>
        </w:rPr>
      </w:pPr>
    </w:p>
    <w:p w14:paraId="7371D7BD" w14:textId="77777777" w:rsidR="001A4F5E" w:rsidRDefault="00000000">
      <w:pPr>
        <w:pStyle w:val="Standard"/>
        <w:tabs>
          <w:tab w:val="left" w:pos="4264"/>
        </w:tabs>
        <w:spacing w:line="360" w:lineRule="auto"/>
        <w:jc w:val="both"/>
      </w:pPr>
      <w:r>
        <w:rPr>
          <w:rFonts w:cs="Arial"/>
          <w:lang w:val="pl-PL"/>
        </w:rPr>
        <w:t>W przypadku nie wpisania przez Wykonawcę ilości osób zatrudnionych na umowę o pracę w pełnym wymiarze czasu,  Zamawiający przyjmie brak zatrudnienia i nie przyzna punktów w tym kryterium.</w:t>
      </w:r>
    </w:p>
    <w:p w14:paraId="716E4FE3" w14:textId="77777777" w:rsidR="001A4F5E" w:rsidRDefault="001A4F5E">
      <w:pPr>
        <w:pStyle w:val="Textbody"/>
        <w:spacing w:after="0" w:line="276" w:lineRule="auto"/>
        <w:jc w:val="both"/>
        <w:rPr>
          <w:lang w:val="pl-PL"/>
        </w:rPr>
      </w:pPr>
    </w:p>
    <w:p w14:paraId="2FFBBCC3" w14:textId="77777777" w:rsidR="001A4F5E" w:rsidRDefault="001A4F5E">
      <w:pPr>
        <w:pStyle w:val="Textbody"/>
        <w:spacing w:after="0" w:line="276" w:lineRule="auto"/>
        <w:jc w:val="both"/>
        <w:rPr>
          <w:lang w:val="pl-PL"/>
        </w:rPr>
      </w:pPr>
    </w:p>
    <w:p w14:paraId="67856412" w14:textId="77777777" w:rsidR="001A4F5E" w:rsidRDefault="00000000">
      <w:pPr>
        <w:pStyle w:val="Textbody"/>
        <w:spacing w:after="0" w:line="360" w:lineRule="auto"/>
        <w:jc w:val="both"/>
      </w:pPr>
      <w:r>
        <w:rPr>
          <w:rStyle w:val="Domylnaczcionkaakapitu1"/>
          <w:rFonts w:eastAsia="TimesNewRomanPSMT" w:cs="Arial"/>
          <w:color w:val="000000"/>
          <w:shd w:val="clear" w:color="auto" w:fill="FFFFFF"/>
          <w:lang w:val="pl-PL"/>
        </w:rPr>
        <w:t xml:space="preserve">Zamawiający uzna za najkorzystniejszą ofertę Wykonawcy, który spełni warunki udziału w postępowaniu i otrzyma największą liczbę punktów zgodnie z wzorem: </w:t>
      </w:r>
      <w:r>
        <w:rPr>
          <w:rStyle w:val="Domylnaczcionkaakapitu1"/>
          <w:rFonts w:eastAsia="TimesNewRomanPSMT" w:cs="Arial"/>
          <w:b/>
          <w:bCs/>
          <w:color w:val="000000"/>
          <w:shd w:val="clear" w:color="auto" w:fill="FFFFFF"/>
          <w:lang w:val="pl-PL"/>
        </w:rPr>
        <w:t xml:space="preserve"> </w:t>
      </w:r>
    </w:p>
    <w:p w14:paraId="035D0193" w14:textId="77777777" w:rsidR="001A4F5E" w:rsidRDefault="001A4F5E">
      <w:pPr>
        <w:pStyle w:val="Textbody"/>
        <w:spacing w:after="0" w:line="142" w:lineRule="atLeast"/>
        <w:jc w:val="both"/>
        <w:rPr>
          <w:rFonts w:cs="Arial"/>
          <w:lang w:val="pl-PL"/>
        </w:rPr>
      </w:pPr>
    </w:p>
    <w:p w14:paraId="2212219F" w14:textId="77777777" w:rsidR="001A4F5E" w:rsidRDefault="00000000">
      <w:pPr>
        <w:pStyle w:val="Textbody"/>
        <w:spacing w:after="0" w:line="142" w:lineRule="atLeast"/>
        <w:jc w:val="both"/>
      </w:pPr>
      <w:r>
        <w:rPr>
          <w:rStyle w:val="Domylnaczcionkaakapitu1"/>
          <w:rFonts w:eastAsia="TimesNewRomanPSMT" w:cs="Arial"/>
          <w:b/>
          <w:bCs/>
          <w:color w:val="000000"/>
          <w:shd w:val="clear" w:color="auto" w:fill="FFFFFF"/>
          <w:lang w:val="pl-PL"/>
        </w:rPr>
        <w:t>Ocena punktowa oferty OPO = C + Z</w:t>
      </w:r>
    </w:p>
    <w:p w14:paraId="2CA09399" w14:textId="77777777" w:rsidR="001A4F5E" w:rsidRDefault="001A4F5E">
      <w:pPr>
        <w:pStyle w:val="Textbody"/>
        <w:spacing w:after="0" w:line="142" w:lineRule="atLeast"/>
        <w:jc w:val="both"/>
        <w:rPr>
          <w:lang w:val="pl-PL"/>
        </w:rPr>
      </w:pPr>
    </w:p>
    <w:p w14:paraId="274B2F52" w14:textId="77777777" w:rsidR="001A4F5E" w:rsidRDefault="00000000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Realizacja zamówienia będzie powierzona dostawcy, który:</w:t>
      </w:r>
    </w:p>
    <w:p w14:paraId="0A63355C" w14:textId="77777777" w:rsidR="001A4F5E" w:rsidRDefault="00000000">
      <w:pPr>
        <w:pStyle w:val="Akapitzlist"/>
        <w:spacing w:after="0" w:line="360" w:lineRule="auto"/>
        <w:jc w:val="both"/>
      </w:pPr>
      <w:r>
        <w:rPr>
          <w:rStyle w:val="Domylnaczcionkaakapitu1"/>
          <w:rFonts w:eastAsia="TimesNewRomanPSMT" w:cs="Arial"/>
          <w:color w:val="000000"/>
          <w:shd w:val="clear" w:color="auto" w:fill="FFFFFF"/>
          <w:lang w:val="pl-PL"/>
        </w:rPr>
        <w:t>- złoży prawidłową ofertą wraz z załącznikami i otrzyma najwyższą ilość punktów.</w:t>
      </w:r>
    </w:p>
    <w:p w14:paraId="1B02B25C" w14:textId="77777777" w:rsidR="001A4F5E" w:rsidRDefault="001A4F5E">
      <w:pPr>
        <w:pStyle w:val="Textbody"/>
        <w:spacing w:after="0" w:line="142" w:lineRule="atLeast"/>
        <w:jc w:val="both"/>
        <w:rPr>
          <w:lang w:val="pl-PL"/>
        </w:rPr>
      </w:pPr>
    </w:p>
    <w:p w14:paraId="51814624" w14:textId="77777777" w:rsidR="001A4F5E" w:rsidRDefault="00000000">
      <w:pPr>
        <w:pStyle w:val="Standard"/>
        <w:numPr>
          <w:ilvl w:val="0"/>
          <w:numId w:val="4"/>
        </w:numPr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Czas trwania zamówienia :</w:t>
      </w:r>
    </w:p>
    <w:p w14:paraId="676CC14C" w14:textId="77777777" w:rsidR="001A4F5E" w:rsidRDefault="00000000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- czas realizacji 12 miesięcy,</w:t>
      </w:r>
    </w:p>
    <w:p w14:paraId="524061DE" w14:textId="77777777" w:rsidR="001A4F5E" w:rsidRDefault="00000000">
      <w:pPr>
        <w:pStyle w:val="Standard"/>
        <w:spacing w:line="360" w:lineRule="auto"/>
      </w:pPr>
      <w:r>
        <w:rPr>
          <w:lang w:val="pl-PL"/>
        </w:rPr>
        <w:t xml:space="preserve">- umowa wg. wzoru </w:t>
      </w:r>
      <w:r>
        <w:rPr>
          <w:b/>
          <w:bCs/>
          <w:lang w:val="pl-PL"/>
        </w:rPr>
        <w:t>załącznik nr 2</w:t>
      </w:r>
    </w:p>
    <w:p w14:paraId="0AF752A6" w14:textId="77777777" w:rsidR="001A4F5E" w:rsidRDefault="001A4F5E">
      <w:pPr>
        <w:pStyle w:val="Standard"/>
        <w:spacing w:line="360" w:lineRule="auto"/>
        <w:rPr>
          <w:lang w:val="pl-PL"/>
        </w:rPr>
      </w:pPr>
    </w:p>
    <w:p w14:paraId="4D2A6B58" w14:textId="77777777" w:rsidR="001A4F5E" w:rsidRDefault="00000000">
      <w:pPr>
        <w:pStyle w:val="Standard"/>
        <w:numPr>
          <w:ilvl w:val="0"/>
          <w:numId w:val="4"/>
        </w:numPr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Warunki płatności:</w:t>
      </w:r>
    </w:p>
    <w:p w14:paraId="6F64DBEB" w14:textId="77777777" w:rsidR="001A4F5E" w:rsidRDefault="00000000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Płatność wynagrodzenia, na rachunek Wykonawcy wskazany w fakturze, nastąpi w terminie 21 dni od daty dostarczenia faktury do Zamawiającego.</w:t>
      </w:r>
    </w:p>
    <w:p w14:paraId="0B55B51E" w14:textId="77777777" w:rsidR="001A4F5E" w:rsidRDefault="001A4F5E">
      <w:pPr>
        <w:pStyle w:val="Standard"/>
        <w:spacing w:line="360" w:lineRule="auto"/>
        <w:rPr>
          <w:lang w:val="pl-PL"/>
        </w:rPr>
      </w:pPr>
    </w:p>
    <w:p w14:paraId="7212055B" w14:textId="77777777" w:rsidR="001A4F5E" w:rsidRDefault="00000000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Komenda Wojewódzka Policji w Szczecinie zastrzega sobie prawo unieważnienia zapytania ofertowego bez podania przyczyny. Niniejsze zapytanie nie jest zobowiązaniem do realizacji zamówienia i nie rodzi skutków prawnych, nie jest ofertą w rozumieniu Kodeksu Cywilnego.</w:t>
      </w:r>
    </w:p>
    <w:p w14:paraId="38645C82" w14:textId="77777777" w:rsidR="001A4F5E" w:rsidRDefault="001A4F5E">
      <w:pPr>
        <w:pStyle w:val="Standard"/>
        <w:spacing w:line="360" w:lineRule="auto"/>
        <w:rPr>
          <w:lang w:val="pl-PL"/>
        </w:rPr>
      </w:pPr>
    </w:p>
    <w:p w14:paraId="7D3DC928" w14:textId="77777777" w:rsidR="001A4F5E" w:rsidRDefault="001A4F5E">
      <w:pPr>
        <w:pStyle w:val="Standard"/>
        <w:spacing w:line="360" w:lineRule="auto"/>
        <w:rPr>
          <w:lang w:val="pl-PL"/>
        </w:rPr>
      </w:pPr>
    </w:p>
    <w:p w14:paraId="465AECE1" w14:textId="77777777" w:rsidR="001A4F5E" w:rsidRDefault="001A4F5E">
      <w:pPr>
        <w:pStyle w:val="Standard"/>
        <w:spacing w:line="360" w:lineRule="auto"/>
        <w:rPr>
          <w:lang w:val="pl-PL"/>
        </w:rPr>
      </w:pPr>
    </w:p>
    <w:p w14:paraId="293E5C91" w14:textId="77777777" w:rsidR="001A4F5E" w:rsidRDefault="001A4F5E">
      <w:pPr>
        <w:pStyle w:val="Standard"/>
        <w:spacing w:line="360" w:lineRule="auto"/>
        <w:rPr>
          <w:lang w:val="pl-PL"/>
        </w:rPr>
      </w:pPr>
    </w:p>
    <w:p w14:paraId="5871DE92" w14:textId="77777777" w:rsidR="001A4F5E" w:rsidRDefault="001A4F5E">
      <w:pPr>
        <w:pStyle w:val="Standard"/>
        <w:spacing w:line="360" w:lineRule="auto"/>
        <w:rPr>
          <w:lang w:val="pl-PL"/>
        </w:rPr>
      </w:pPr>
    </w:p>
    <w:p w14:paraId="23747436" w14:textId="77777777" w:rsidR="001A4F5E" w:rsidRDefault="001A4F5E">
      <w:pPr>
        <w:pStyle w:val="Standard"/>
        <w:spacing w:line="360" w:lineRule="auto"/>
        <w:rPr>
          <w:lang w:val="pl-PL"/>
        </w:rPr>
      </w:pPr>
    </w:p>
    <w:p w14:paraId="459B080B" w14:textId="77777777" w:rsidR="001A4F5E" w:rsidRDefault="001A4F5E">
      <w:pPr>
        <w:pStyle w:val="Standard"/>
        <w:spacing w:line="360" w:lineRule="auto"/>
        <w:rPr>
          <w:lang w:val="pl-PL"/>
        </w:rPr>
      </w:pPr>
    </w:p>
    <w:p w14:paraId="67907253" w14:textId="77777777" w:rsidR="001A4F5E" w:rsidRDefault="001A4F5E">
      <w:pPr>
        <w:pStyle w:val="Standard"/>
        <w:spacing w:line="360" w:lineRule="auto"/>
        <w:rPr>
          <w:lang w:val="pl-PL"/>
        </w:rPr>
      </w:pPr>
    </w:p>
    <w:p w14:paraId="2B7EBC4F" w14:textId="77777777" w:rsidR="001A4F5E" w:rsidRDefault="001A4F5E">
      <w:pPr>
        <w:pStyle w:val="Standard"/>
        <w:spacing w:line="360" w:lineRule="auto"/>
        <w:rPr>
          <w:lang w:val="pl-PL"/>
        </w:rPr>
      </w:pPr>
    </w:p>
    <w:p w14:paraId="380AFA97" w14:textId="77777777" w:rsidR="001A4F5E" w:rsidRDefault="00000000">
      <w:pPr>
        <w:pStyle w:val="Standard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Załącznik nr 1</w:t>
      </w:r>
    </w:p>
    <w:p w14:paraId="183C4F2B" w14:textId="77777777" w:rsidR="001A4F5E" w:rsidRDefault="00000000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Opis zamówienia na świadczenie usługi pralniczej :</w:t>
      </w:r>
    </w:p>
    <w:p w14:paraId="5CB5F611" w14:textId="77777777" w:rsidR="001A4F5E" w:rsidRDefault="00000000">
      <w:pPr>
        <w:pStyle w:val="Standard"/>
        <w:spacing w:line="360" w:lineRule="auto"/>
        <w:jc w:val="both"/>
      </w:pPr>
      <w:r>
        <w:rPr>
          <w:b/>
          <w:bCs/>
          <w:lang w:val="pl-PL"/>
        </w:rPr>
        <w:t>1.</w:t>
      </w:r>
      <w:r>
        <w:rPr>
          <w:lang w:val="pl-PL"/>
        </w:rPr>
        <w:t xml:space="preserve"> Przedmiotem zamówienia jest usługa pralnicza na:  pranie wodne przedmiotów pościelowych, odzieży roboczej i przedmiotów mundurowych oraz dezynfekcja umundurowania (dla KWP </w:t>
      </w:r>
      <w:r>
        <w:rPr>
          <w:lang w:val="pl-PL"/>
        </w:rPr>
        <w:br/>
        <w:t>w Szczecinie), przedmiotów specjalnych oraz odzieży roboczej i ochronnej skażonej biologicznie (Laboratorium KWP) – jednostek policji województwa zachodniopomorskiego.</w:t>
      </w:r>
    </w:p>
    <w:p w14:paraId="4BADD506" w14:textId="77777777" w:rsidR="001A4F5E" w:rsidRDefault="001A4F5E">
      <w:pPr>
        <w:pStyle w:val="Standard"/>
        <w:spacing w:line="360" w:lineRule="auto"/>
        <w:jc w:val="both"/>
        <w:rPr>
          <w:b/>
          <w:bCs/>
          <w:lang w:val="pl-PL"/>
        </w:rPr>
      </w:pPr>
    </w:p>
    <w:p w14:paraId="66D221C4" w14:textId="77777777" w:rsidR="001A4F5E" w:rsidRDefault="00000000">
      <w:pPr>
        <w:pStyle w:val="Standard"/>
        <w:spacing w:line="360" w:lineRule="auto"/>
        <w:jc w:val="both"/>
      </w:pPr>
      <w:r>
        <w:rPr>
          <w:b/>
          <w:bCs/>
          <w:lang w:val="pl-PL"/>
        </w:rPr>
        <w:t>2</w:t>
      </w:r>
      <w:r>
        <w:rPr>
          <w:lang w:val="pl-PL"/>
        </w:rPr>
        <w:t>. Przedmiot zamówienia obejmuje 19 części:</w:t>
      </w:r>
    </w:p>
    <w:p w14:paraId="26664D32" w14:textId="77777777" w:rsidR="001A4F5E" w:rsidRDefault="001A4F5E">
      <w:pPr>
        <w:pStyle w:val="Standard"/>
        <w:spacing w:line="360" w:lineRule="auto"/>
        <w:jc w:val="both"/>
        <w:rPr>
          <w:lang w:val="pl-PL"/>
        </w:rPr>
      </w:pPr>
    </w:p>
    <w:p w14:paraId="3DAC4DB5" w14:textId="77777777" w:rsidR="001A4F5E" w:rsidRDefault="001A4F5E">
      <w:pPr>
        <w:pStyle w:val="Standard"/>
        <w:spacing w:line="360" w:lineRule="auto"/>
        <w:jc w:val="both"/>
      </w:pPr>
    </w:p>
    <w:tbl>
      <w:tblPr>
        <w:tblW w:w="6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2715"/>
        <w:gridCol w:w="2160"/>
      </w:tblGrid>
      <w:tr w:rsidR="001A4F5E" w14:paraId="6394D347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DEABA" w14:textId="77777777" w:rsidR="001A4F5E" w:rsidRDefault="00000000">
            <w:pPr>
              <w:pStyle w:val="TableContents"/>
              <w:spacing w:before="228" w:after="228"/>
              <w:jc w:val="center"/>
              <w:rPr>
                <w:lang w:val="pl-PL"/>
              </w:rPr>
            </w:pPr>
            <w:r>
              <w:rPr>
                <w:lang w:val="pl-PL"/>
              </w:rPr>
              <w:t>Część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2B077" w14:textId="77777777" w:rsidR="001A4F5E" w:rsidRDefault="00000000">
            <w:pPr>
              <w:pStyle w:val="TableContents"/>
              <w:spacing w:before="228" w:after="228"/>
              <w:jc w:val="center"/>
              <w:rPr>
                <w:lang w:val="pl-PL"/>
              </w:rPr>
            </w:pPr>
            <w:r>
              <w:rPr>
                <w:lang w:val="pl-PL"/>
              </w:rPr>
              <w:t>Adres jednostki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CFB2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Szacunkowa roczna wartość usługi brutto</w:t>
            </w:r>
          </w:p>
        </w:tc>
      </w:tr>
      <w:tr w:rsidR="001A4F5E" w14:paraId="34240EF3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A2F0C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BBA8B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KPP Białogard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068DF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850</w:t>
            </w:r>
          </w:p>
        </w:tc>
      </w:tr>
      <w:tr w:rsidR="001A4F5E" w14:paraId="64C61101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E553E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92AFA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KPP Drawsko Pomorskie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29189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600</w:t>
            </w:r>
          </w:p>
        </w:tc>
      </w:tr>
      <w:tr w:rsidR="001A4F5E" w14:paraId="2B81EBDE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74435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06DDB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KPP Choszczno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6B23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600</w:t>
            </w:r>
          </w:p>
        </w:tc>
      </w:tr>
      <w:tr w:rsidR="001A4F5E" w14:paraId="6EC64E10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2686F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D3A6C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KPP Goleniów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721BD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1500</w:t>
            </w:r>
          </w:p>
        </w:tc>
      </w:tr>
      <w:tr w:rsidR="001A4F5E" w14:paraId="39F6100D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DA610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87D2B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KPP Gryfice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6ADCA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1500</w:t>
            </w:r>
          </w:p>
        </w:tc>
      </w:tr>
      <w:tr w:rsidR="001A4F5E" w14:paraId="206E6B93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28B41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50FDC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KPP Gryfino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E3D31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500</w:t>
            </w:r>
          </w:p>
        </w:tc>
      </w:tr>
      <w:tr w:rsidR="001A4F5E" w14:paraId="64AEBC42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1BA19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D26CC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KPP Kołobrzeg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65884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2700</w:t>
            </w:r>
          </w:p>
        </w:tc>
      </w:tr>
      <w:tr w:rsidR="001A4F5E" w14:paraId="25EFD85F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91701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451D7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KPP Łobez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45BBA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1500</w:t>
            </w:r>
          </w:p>
        </w:tc>
      </w:tr>
      <w:tr w:rsidR="001A4F5E" w14:paraId="30321CD6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C7A44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B8706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KPP Myślibórz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7E8FE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400</w:t>
            </w:r>
          </w:p>
        </w:tc>
      </w:tr>
      <w:tr w:rsidR="001A4F5E" w14:paraId="5B29F694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8F8F0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2D5B2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KPP Police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CE494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1500</w:t>
            </w:r>
          </w:p>
        </w:tc>
      </w:tr>
      <w:tr w:rsidR="001A4F5E" w14:paraId="033CE207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56C7F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3115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KPP Pyrzyce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7D0AA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500</w:t>
            </w:r>
          </w:p>
        </w:tc>
      </w:tr>
      <w:tr w:rsidR="001A4F5E" w14:paraId="547D7B28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7D8F8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B854E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KPP Stargard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5B855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600</w:t>
            </w:r>
          </w:p>
        </w:tc>
      </w:tr>
      <w:tr w:rsidR="001A4F5E" w14:paraId="54DFB272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A851F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1DD0F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KPP Sławno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A90BE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500</w:t>
            </w:r>
          </w:p>
        </w:tc>
      </w:tr>
      <w:tr w:rsidR="001A4F5E" w14:paraId="4D8A7D14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DAF22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47E87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KPP Szczecinek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6A5FB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800</w:t>
            </w:r>
          </w:p>
        </w:tc>
      </w:tr>
      <w:tr w:rsidR="001A4F5E" w14:paraId="6CFE3A88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D5283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35B29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KPP Świdwin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CF920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2000</w:t>
            </w:r>
          </w:p>
        </w:tc>
      </w:tr>
      <w:tr w:rsidR="001A4F5E" w14:paraId="7C459081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8618C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338A9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KPP Wałcz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18E86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1200</w:t>
            </w:r>
          </w:p>
        </w:tc>
      </w:tr>
      <w:tr w:rsidR="001A4F5E" w14:paraId="14F1C193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59F4D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CF8F5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KMP Koszalin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9A62" w14:textId="77777777" w:rsidR="001A4F5E" w:rsidRDefault="001A4F5E">
            <w:pPr>
              <w:pStyle w:val="TableContents"/>
              <w:jc w:val="center"/>
              <w:rPr>
                <w:lang w:val="pl-PL"/>
              </w:rPr>
            </w:pPr>
          </w:p>
          <w:p w14:paraId="599A7119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11 000</w:t>
            </w:r>
          </w:p>
        </w:tc>
      </w:tr>
      <w:tr w:rsidR="001A4F5E" w14:paraId="44BA50F7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BD0B0" w14:textId="77777777" w:rsidR="001A4F5E" w:rsidRDefault="001A4F5E">
            <w:pPr>
              <w:rPr>
                <w:lang w:val="pl-PL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1B0D4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Wydz. Transportu KWP</w:t>
            </w:r>
          </w:p>
          <w:p w14:paraId="1B097408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- oddział w Koszalinie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52787" w14:textId="77777777" w:rsidR="001A4F5E" w:rsidRDefault="001A4F5E">
            <w:pPr>
              <w:rPr>
                <w:lang w:val="pl-PL"/>
              </w:rPr>
            </w:pPr>
          </w:p>
        </w:tc>
      </w:tr>
      <w:tr w:rsidR="001A4F5E" w14:paraId="73E42B69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0F54A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  <w:p w14:paraId="178EDE65" w14:textId="77777777" w:rsidR="001A4F5E" w:rsidRDefault="001A4F5E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6793E" w14:textId="77777777" w:rsidR="001A4F5E" w:rsidRDefault="00000000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KMP Szczecin -PDOZ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3457" w14:textId="77777777" w:rsidR="001A4F5E" w:rsidRDefault="001A4F5E">
            <w:pPr>
              <w:pStyle w:val="TableContents"/>
              <w:jc w:val="center"/>
              <w:rPr>
                <w:lang w:val="pl-PL"/>
              </w:rPr>
            </w:pPr>
          </w:p>
          <w:p w14:paraId="0D62A7E7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12 000</w:t>
            </w:r>
          </w:p>
          <w:p w14:paraId="1CD00889" w14:textId="77777777" w:rsidR="001A4F5E" w:rsidRDefault="001A4F5E">
            <w:pPr>
              <w:pStyle w:val="TableContents"/>
              <w:jc w:val="center"/>
              <w:rPr>
                <w:lang w:val="pl-PL"/>
              </w:rPr>
            </w:pPr>
          </w:p>
        </w:tc>
      </w:tr>
      <w:tr w:rsidR="001A4F5E" w14:paraId="37E58B3E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24B77" w14:textId="77777777" w:rsidR="001A4F5E" w:rsidRDefault="0000000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19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5D27F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KWP w Szczecinie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929CE" w14:textId="77777777" w:rsidR="001A4F5E" w:rsidRDefault="0000000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21 000</w:t>
            </w:r>
          </w:p>
        </w:tc>
      </w:tr>
      <w:tr w:rsidR="001A4F5E" w14:paraId="0ACE8F0A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BA755" w14:textId="77777777" w:rsidR="001A4F5E" w:rsidRDefault="001A4F5E">
            <w:pPr>
              <w:rPr>
                <w:lang w:val="pl-PL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F519A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Laboratorium KWP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A662D" w14:textId="77777777" w:rsidR="001A4F5E" w:rsidRDefault="001A4F5E">
            <w:pPr>
              <w:rPr>
                <w:lang w:val="pl-PL"/>
              </w:rPr>
            </w:pPr>
          </w:p>
        </w:tc>
      </w:tr>
      <w:tr w:rsidR="001A4F5E" w14:paraId="75C356DD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21912" w14:textId="77777777" w:rsidR="001A4F5E" w:rsidRDefault="001A4F5E">
            <w:pPr>
              <w:rPr>
                <w:lang w:val="pl-PL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8A859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Policyjna Izba Dziecka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F2BE2" w14:textId="77777777" w:rsidR="001A4F5E" w:rsidRDefault="001A4F5E">
            <w:pPr>
              <w:rPr>
                <w:lang w:val="pl-PL"/>
              </w:rPr>
            </w:pPr>
          </w:p>
        </w:tc>
      </w:tr>
      <w:tr w:rsidR="001A4F5E" w14:paraId="5AC07B6A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84D5A" w14:textId="77777777" w:rsidR="001A4F5E" w:rsidRDefault="001A4F5E">
            <w:pPr>
              <w:rPr>
                <w:lang w:val="pl-PL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C5348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Wydział Transportu</w:t>
            </w:r>
          </w:p>
          <w:p w14:paraId="3043C5FA" w14:textId="77777777" w:rsidR="001A4F5E" w:rsidRDefault="00000000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- oddział w Szczecinie</w:t>
            </w: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ED2F9" w14:textId="77777777" w:rsidR="001A4F5E" w:rsidRDefault="001A4F5E">
            <w:pPr>
              <w:rPr>
                <w:lang w:val="pl-PL"/>
              </w:rPr>
            </w:pPr>
          </w:p>
        </w:tc>
      </w:tr>
      <w:tr w:rsidR="001A4F5E" w14:paraId="1AC0A45A" w14:textId="77777777">
        <w:tblPrEx>
          <w:tblCellMar>
            <w:top w:w="0" w:type="dxa"/>
            <w:bottom w:w="0" w:type="dxa"/>
          </w:tblCellMar>
        </w:tblPrEx>
        <w:tc>
          <w:tcPr>
            <w:tcW w:w="38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B6CFF" w14:textId="77777777" w:rsidR="001A4F5E" w:rsidRDefault="00000000">
            <w:pPr>
              <w:pStyle w:val="TableContents"/>
              <w:jc w:val="right"/>
              <w:rPr>
                <w:lang w:val="pl-PL"/>
              </w:rPr>
            </w:pPr>
            <w:r>
              <w:rPr>
                <w:lang w:val="pl-PL"/>
              </w:rPr>
              <w:t>Razem: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14428" w14:textId="77777777" w:rsidR="001A4F5E" w:rsidRDefault="00000000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61 250</w:t>
            </w:r>
          </w:p>
        </w:tc>
      </w:tr>
    </w:tbl>
    <w:p w14:paraId="6B6DC0CC" w14:textId="77777777" w:rsidR="001A4F5E" w:rsidRDefault="00000000">
      <w:pPr>
        <w:pStyle w:val="Standard"/>
        <w:spacing w:line="360" w:lineRule="auto"/>
        <w:jc w:val="both"/>
      </w:pPr>
      <w:r>
        <w:rPr>
          <w:b/>
          <w:bCs/>
          <w:lang w:val="pl-PL"/>
        </w:rPr>
        <w:br/>
      </w:r>
      <w:r>
        <w:rPr>
          <w:b/>
          <w:bCs/>
          <w:lang w:val="pl-PL"/>
        </w:rPr>
        <w:br/>
        <w:t>3.</w:t>
      </w:r>
      <w:r>
        <w:rPr>
          <w:lang w:val="pl-PL"/>
        </w:rPr>
        <w:t xml:space="preserve"> Pranie wodne musi być wykonane przy użyciu metod bezpiecznych dla odzieży, skuteczne usuwanie plam dzięki zastosowaniu optymalnych technik prania .</w:t>
      </w:r>
    </w:p>
    <w:p w14:paraId="6C8A4379" w14:textId="77777777" w:rsidR="001A4F5E" w:rsidRDefault="00000000">
      <w:pPr>
        <w:pStyle w:val="Standard"/>
        <w:spacing w:line="360" w:lineRule="auto"/>
        <w:jc w:val="both"/>
      </w:pPr>
      <w:r>
        <w:rPr>
          <w:b/>
          <w:bCs/>
          <w:lang w:val="pl-PL"/>
        </w:rPr>
        <w:t>4</w:t>
      </w:r>
      <w:r>
        <w:rPr>
          <w:lang w:val="pl-PL"/>
        </w:rPr>
        <w:t>. Ochrona delikatnych włókien przy użyciu delikatnych środków.</w:t>
      </w:r>
    </w:p>
    <w:p w14:paraId="0F4B726B" w14:textId="77777777" w:rsidR="001A4F5E" w:rsidRDefault="00000000">
      <w:pPr>
        <w:pStyle w:val="Standard"/>
        <w:spacing w:line="360" w:lineRule="auto"/>
        <w:jc w:val="both"/>
      </w:pPr>
      <w:r>
        <w:rPr>
          <w:b/>
          <w:bCs/>
          <w:lang w:val="pl-PL"/>
        </w:rPr>
        <w:t>5</w:t>
      </w:r>
      <w:r>
        <w:rPr>
          <w:lang w:val="pl-PL"/>
        </w:rPr>
        <w:t>. Po wykonaniu usługi prania, ubrania winny zachować świeżość.</w:t>
      </w:r>
    </w:p>
    <w:p w14:paraId="5C713747" w14:textId="77777777" w:rsidR="001A4F5E" w:rsidRDefault="00000000">
      <w:pPr>
        <w:pStyle w:val="Standard"/>
        <w:spacing w:line="360" w:lineRule="auto"/>
        <w:jc w:val="both"/>
      </w:pPr>
      <w:r>
        <w:rPr>
          <w:b/>
          <w:bCs/>
          <w:lang w:val="pl-PL"/>
        </w:rPr>
        <w:t>6.</w:t>
      </w:r>
      <w:r>
        <w:rPr>
          <w:lang w:val="pl-PL"/>
        </w:rPr>
        <w:t xml:space="preserve"> Zamawiający zobowiązuje się do składania zleceń na wykonanie usług będących przedmiotem zamówienia telefonicznie lub drogą elektroniczną.</w:t>
      </w:r>
    </w:p>
    <w:p w14:paraId="7E6298C6" w14:textId="77777777" w:rsidR="001A4F5E" w:rsidRDefault="00000000">
      <w:pPr>
        <w:pStyle w:val="Standard"/>
        <w:spacing w:line="360" w:lineRule="auto"/>
        <w:jc w:val="both"/>
      </w:pPr>
      <w:r>
        <w:rPr>
          <w:b/>
          <w:bCs/>
          <w:lang w:val="pl-PL"/>
        </w:rPr>
        <w:t>7.</w:t>
      </w:r>
      <w:r>
        <w:rPr>
          <w:lang w:val="pl-PL"/>
        </w:rPr>
        <w:t xml:space="preserve"> Zamawiający ma prawo do wnoszenia reklamacji w terminie 5 dni roboczych od wykrycia nieprawidłowości.</w:t>
      </w:r>
    </w:p>
    <w:p w14:paraId="278BD90B" w14:textId="77777777" w:rsidR="001A4F5E" w:rsidRDefault="00000000">
      <w:pPr>
        <w:pStyle w:val="Standard"/>
        <w:spacing w:line="360" w:lineRule="auto"/>
        <w:jc w:val="both"/>
      </w:pPr>
      <w:r>
        <w:rPr>
          <w:b/>
          <w:bCs/>
          <w:lang w:val="pl-PL"/>
        </w:rPr>
        <w:t>8.</w:t>
      </w:r>
      <w:r>
        <w:rPr>
          <w:lang w:val="pl-PL"/>
        </w:rPr>
        <w:t xml:space="preserve"> Zamawiający jest zobowiązany do zabezpieczenia odzieży brudnej, przekazywanej do prania w sposób  umożliwiający swobodny transport przez Wykonawcę do punktu usługowego.</w:t>
      </w:r>
    </w:p>
    <w:p w14:paraId="3B12513D" w14:textId="77777777" w:rsidR="001A4F5E" w:rsidRDefault="00000000">
      <w:pPr>
        <w:pStyle w:val="Standard"/>
        <w:spacing w:line="360" w:lineRule="auto"/>
        <w:jc w:val="both"/>
      </w:pPr>
      <w:r>
        <w:rPr>
          <w:b/>
          <w:bCs/>
          <w:lang w:val="pl-PL"/>
        </w:rPr>
        <w:t>9.</w:t>
      </w:r>
      <w:r>
        <w:rPr>
          <w:lang w:val="pl-PL"/>
        </w:rPr>
        <w:t xml:space="preserve"> Usługodawca zobowiązuje się do realizowania usługi na podstawie zawartej umowy, swoim transportem i z należytą starannością.</w:t>
      </w:r>
    </w:p>
    <w:p w14:paraId="48C36D9F" w14:textId="77777777" w:rsidR="001A4F5E" w:rsidRDefault="00000000">
      <w:pPr>
        <w:pStyle w:val="Standard"/>
        <w:spacing w:line="360" w:lineRule="auto"/>
        <w:jc w:val="both"/>
      </w:pPr>
      <w:r>
        <w:rPr>
          <w:b/>
          <w:bCs/>
          <w:lang w:val="pl-PL"/>
        </w:rPr>
        <w:t>10.</w:t>
      </w:r>
      <w:r>
        <w:rPr>
          <w:lang w:val="pl-PL"/>
        </w:rPr>
        <w:t xml:space="preserve"> W przypadku zastrzeżeń zamawiającego, usługodawca zobowiązany jest do usunięcia nieprawidłowości na swój koszt w terminie 5 dni roboczych.</w:t>
      </w:r>
    </w:p>
    <w:p w14:paraId="0C514C26" w14:textId="77777777" w:rsidR="001A4F5E" w:rsidRDefault="00000000">
      <w:pPr>
        <w:pStyle w:val="Standard"/>
        <w:spacing w:line="360" w:lineRule="auto"/>
        <w:jc w:val="both"/>
      </w:pPr>
      <w:r>
        <w:rPr>
          <w:b/>
          <w:bCs/>
          <w:lang w:val="pl-PL"/>
        </w:rPr>
        <w:t>11.</w:t>
      </w:r>
      <w:r>
        <w:rPr>
          <w:lang w:val="pl-PL"/>
        </w:rPr>
        <w:t xml:space="preserve"> Usługodawca  zobowiązuje się do niezmienności cen.</w:t>
      </w:r>
    </w:p>
    <w:p w14:paraId="25E30A0D" w14:textId="77777777" w:rsidR="001A4F5E" w:rsidRDefault="00000000">
      <w:pPr>
        <w:pStyle w:val="Standard"/>
        <w:spacing w:line="360" w:lineRule="auto"/>
        <w:jc w:val="both"/>
      </w:pPr>
      <w:r>
        <w:rPr>
          <w:b/>
          <w:bCs/>
          <w:lang w:val="pl-PL"/>
        </w:rPr>
        <w:t>12.</w:t>
      </w:r>
      <w:r>
        <w:rPr>
          <w:lang w:val="pl-PL"/>
        </w:rPr>
        <w:t xml:space="preserve"> Usługodawca wykona usługę maksymalnie w jak najkrótszym terminie nie dłużej niż 10 dni od daty odebrania przedmiotów w celu wykonania usługi.</w:t>
      </w:r>
    </w:p>
    <w:p w14:paraId="120549B3" w14:textId="77777777" w:rsidR="001A4F5E" w:rsidRDefault="00000000">
      <w:pPr>
        <w:pStyle w:val="Standard"/>
        <w:spacing w:line="360" w:lineRule="auto"/>
        <w:jc w:val="both"/>
      </w:pPr>
      <w:r>
        <w:rPr>
          <w:b/>
          <w:lang w:val="pl-PL"/>
        </w:rPr>
        <w:t xml:space="preserve">13. </w:t>
      </w:r>
      <w:r>
        <w:rPr>
          <w:lang w:val="pl-PL"/>
        </w:rPr>
        <w:t>Usługodawca zobowiązany jest do</w:t>
      </w:r>
      <w:r>
        <w:rPr>
          <w:b/>
          <w:lang w:val="pl-PL"/>
        </w:rPr>
        <w:t xml:space="preserve"> </w:t>
      </w:r>
      <w:r>
        <w:rPr>
          <w:lang w:val="pl-PL"/>
        </w:rPr>
        <w:t>sporządzania miesięcznych wykazów wykonanych usług do każdej faktury z podziałem punktów odbioru brudnej odzieży.</w:t>
      </w:r>
    </w:p>
    <w:p w14:paraId="6FE91B9C" w14:textId="77777777" w:rsidR="001A4F5E" w:rsidRDefault="001A4F5E">
      <w:pPr>
        <w:pStyle w:val="Standard"/>
        <w:spacing w:line="360" w:lineRule="auto"/>
        <w:jc w:val="both"/>
        <w:rPr>
          <w:lang w:val="pl-PL"/>
        </w:rPr>
      </w:pPr>
    </w:p>
    <w:p w14:paraId="5CD529BB" w14:textId="77777777" w:rsidR="001A4F5E" w:rsidRDefault="001A4F5E">
      <w:pPr>
        <w:pStyle w:val="Standard"/>
        <w:spacing w:line="360" w:lineRule="auto"/>
        <w:rPr>
          <w:lang w:val="pl-PL"/>
        </w:rPr>
      </w:pPr>
    </w:p>
    <w:p w14:paraId="78AEC0B9" w14:textId="77777777" w:rsidR="001A4F5E" w:rsidRDefault="001A4F5E">
      <w:pPr>
        <w:pStyle w:val="Standard"/>
        <w:spacing w:line="360" w:lineRule="auto"/>
        <w:rPr>
          <w:lang w:val="pl-PL"/>
        </w:rPr>
      </w:pPr>
    </w:p>
    <w:p w14:paraId="63247895" w14:textId="77777777" w:rsidR="001A4F5E" w:rsidRDefault="001A4F5E">
      <w:pPr>
        <w:pStyle w:val="Standard"/>
        <w:spacing w:line="360" w:lineRule="auto"/>
        <w:rPr>
          <w:lang w:val="pl-PL"/>
        </w:rPr>
      </w:pPr>
    </w:p>
    <w:sectPr w:rsidR="001A4F5E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62F3" w14:textId="77777777" w:rsidR="007E403A" w:rsidRDefault="007E403A">
      <w:r>
        <w:separator/>
      </w:r>
    </w:p>
  </w:endnote>
  <w:endnote w:type="continuationSeparator" w:id="0">
    <w:p w14:paraId="64D6201F" w14:textId="77777777" w:rsidR="007E403A" w:rsidRDefault="007E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 CE">
    <w:altName w:val="Times New Roman"/>
    <w:charset w:val="00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BC5F" w14:textId="77777777" w:rsidR="005953D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0D59" w14:textId="77777777" w:rsidR="007E403A" w:rsidRDefault="007E403A">
      <w:r>
        <w:rPr>
          <w:color w:val="000000"/>
        </w:rPr>
        <w:separator/>
      </w:r>
    </w:p>
  </w:footnote>
  <w:footnote w:type="continuationSeparator" w:id="0">
    <w:p w14:paraId="3183FD03" w14:textId="77777777" w:rsidR="007E403A" w:rsidRDefault="007E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8B01" w14:textId="77777777" w:rsidR="005953DD" w:rsidRDefault="00000000">
    <w:pPr>
      <w:pStyle w:val="Nagwek4"/>
      <w:tabs>
        <w:tab w:val="left" w:pos="1560"/>
      </w:tabs>
      <w:ind w:left="0"/>
    </w:pPr>
    <w:r>
      <w:rPr>
        <w:noProof/>
        <w:color w:val="4472C4"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4EB1744C" wp14:editId="08C76460">
          <wp:simplePos x="0" y="0"/>
          <wp:positionH relativeFrom="column">
            <wp:posOffset>-439424</wp:posOffset>
          </wp:positionH>
          <wp:positionV relativeFrom="paragraph">
            <wp:posOffset>-278763</wp:posOffset>
          </wp:positionV>
          <wp:extent cx="1127756" cy="1047116"/>
          <wp:effectExtent l="0" t="0" r="0" b="634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756" cy="104711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color w:val="4472C4"/>
        <w:sz w:val="24"/>
        <w:szCs w:val="24"/>
      </w:rPr>
      <w:t>KOMENDA WOJEWÓDZKA POLICJI</w:t>
    </w:r>
  </w:p>
  <w:p w14:paraId="24848B31" w14:textId="77777777" w:rsidR="005953DD" w:rsidRDefault="00000000">
    <w:pPr>
      <w:pStyle w:val="Nagwek4"/>
      <w:tabs>
        <w:tab w:val="left" w:pos="1560"/>
      </w:tabs>
      <w:ind w:left="0"/>
      <w:rPr>
        <w:rFonts w:ascii="Times New Roman" w:hAnsi="Times New Roman"/>
        <w:color w:val="4472C4"/>
        <w:sz w:val="24"/>
        <w:szCs w:val="24"/>
      </w:rPr>
    </w:pPr>
    <w:r>
      <w:rPr>
        <w:rFonts w:ascii="Times New Roman" w:hAnsi="Times New Roman"/>
        <w:color w:val="4472C4"/>
        <w:sz w:val="24"/>
        <w:szCs w:val="24"/>
      </w:rPr>
      <w:t>W SZCZECINIE</w:t>
    </w:r>
  </w:p>
  <w:p w14:paraId="0BDCAAE0" w14:textId="77777777" w:rsidR="005953DD" w:rsidRDefault="00000000">
    <w:pPr>
      <w:pStyle w:val="Nagwek4"/>
      <w:tabs>
        <w:tab w:val="left" w:pos="1560"/>
      </w:tabs>
      <w:ind w:left="0"/>
    </w:pPr>
    <w:r>
      <w:rPr>
        <w:rFonts w:ascii="Times New Roman" w:hAnsi="Times New Roman"/>
        <w:color w:val="4472C4"/>
        <w:lang w:val="pl-PL"/>
      </w:rPr>
      <w:t>Wydział</w:t>
    </w:r>
    <w:r>
      <w:rPr>
        <w:rFonts w:ascii="Times New Roman" w:hAnsi="Times New Roman"/>
        <w:color w:val="4472C4"/>
      </w:rPr>
      <w:t xml:space="preserve"> </w:t>
    </w:r>
    <w:r>
      <w:rPr>
        <w:rFonts w:ascii="Times New Roman" w:hAnsi="Times New Roman"/>
        <w:color w:val="4472C4"/>
        <w:lang w:val="pl-PL"/>
      </w:rPr>
      <w:t>Zaopatrzenia</w:t>
    </w:r>
    <w:r>
      <w:rPr>
        <w:rFonts w:ascii="Times New Roman" w:hAnsi="Times New Roman"/>
        <w:color w:val="4472C4"/>
      </w:rPr>
      <w:t xml:space="preserve"> i </w:t>
    </w:r>
    <w:r>
      <w:rPr>
        <w:rFonts w:ascii="Times New Roman" w:hAnsi="Times New Roman"/>
        <w:color w:val="4472C4"/>
        <w:lang w:val="pl-PL"/>
      </w:rPr>
      <w:t>Inwestycji</w:t>
    </w:r>
  </w:p>
  <w:p w14:paraId="2B93FF36" w14:textId="77777777" w:rsidR="005953DD" w:rsidRDefault="00000000">
    <w:pPr>
      <w:pStyle w:val="Standard"/>
      <w:jc w:val="center"/>
      <w:rPr>
        <w:rFonts w:eastAsia="Times New Roman" w:cs="Times New Roman"/>
        <w:color w:val="333399"/>
        <w:spacing w:val="60"/>
      </w:rPr>
    </w:pPr>
  </w:p>
  <w:p w14:paraId="67B2780E" w14:textId="77777777" w:rsidR="005953DD" w:rsidRDefault="00000000">
    <w:pPr>
      <w:pStyle w:val="Standard"/>
      <w:jc w:val="center"/>
      <w:rPr>
        <w:color w:val="333399"/>
        <w:sz w:val="16"/>
        <w:szCs w:val="16"/>
      </w:rPr>
    </w:pPr>
    <w:r>
      <w:rPr>
        <w:color w:val="333399"/>
        <w:sz w:val="16"/>
        <w:szCs w:val="16"/>
      </w:rPr>
      <w:t xml:space="preserve">70- 521 Szczecin </w:t>
    </w:r>
    <w:proofErr w:type="spellStart"/>
    <w:r>
      <w:rPr>
        <w:color w:val="333399"/>
        <w:sz w:val="16"/>
        <w:szCs w:val="16"/>
      </w:rPr>
      <w:t>ul</w:t>
    </w:r>
    <w:proofErr w:type="spellEnd"/>
    <w:r>
      <w:rPr>
        <w:color w:val="333399"/>
        <w:sz w:val="16"/>
        <w:szCs w:val="16"/>
      </w:rPr>
      <w:t xml:space="preserve">. </w:t>
    </w:r>
    <w:proofErr w:type="spellStart"/>
    <w:r>
      <w:rPr>
        <w:color w:val="333399"/>
        <w:sz w:val="16"/>
        <w:szCs w:val="16"/>
      </w:rPr>
      <w:t>Piotra</w:t>
    </w:r>
    <w:proofErr w:type="spellEnd"/>
    <w:r>
      <w:rPr>
        <w:color w:val="333399"/>
        <w:sz w:val="16"/>
        <w:szCs w:val="16"/>
      </w:rPr>
      <w:t xml:space="preserve"> i </w:t>
    </w:r>
    <w:proofErr w:type="spellStart"/>
    <w:r>
      <w:rPr>
        <w:color w:val="333399"/>
        <w:sz w:val="16"/>
        <w:szCs w:val="16"/>
      </w:rPr>
      <w:t>Pawła</w:t>
    </w:r>
    <w:proofErr w:type="spellEnd"/>
    <w:r>
      <w:rPr>
        <w:color w:val="333399"/>
        <w:sz w:val="16"/>
        <w:szCs w:val="16"/>
      </w:rPr>
      <w:t xml:space="preserve"> 4/5 tel. 47-78- 11 - 425 </w:t>
    </w:r>
    <w:proofErr w:type="spellStart"/>
    <w:r>
      <w:rPr>
        <w:color w:val="333399"/>
        <w:sz w:val="16"/>
        <w:szCs w:val="16"/>
      </w:rPr>
      <w:t>fax</w:t>
    </w:r>
    <w:proofErr w:type="spellEnd"/>
    <w:r>
      <w:rPr>
        <w:color w:val="333399"/>
        <w:sz w:val="16"/>
        <w:szCs w:val="16"/>
      </w:rPr>
      <w:t>. 47-78-11-423</w:t>
    </w:r>
  </w:p>
  <w:p w14:paraId="44B4AF31" w14:textId="77777777" w:rsidR="005953DD" w:rsidRDefault="00000000">
    <w:pPr>
      <w:pStyle w:val="Standard"/>
      <w:jc w:val="center"/>
    </w:pPr>
    <w:r>
      <w:rPr>
        <w:color w:val="4F81BD"/>
        <w:sz w:val="16"/>
        <w:szCs w:val="16"/>
      </w:rPr>
      <w:tab/>
    </w:r>
    <w:proofErr w:type="spellStart"/>
    <w:r>
      <w:rPr>
        <w:color w:val="4F81BD"/>
        <w:sz w:val="16"/>
        <w:szCs w:val="16"/>
      </w:rPr>
      <w:t>e-mail</w:t>
    </w:r>
    <w:proofErr w:type="spellEnd"/>
    <w:r>
      <w:rPr>
        <w:color w:val="333399"/>
        <w:sz w:val="16"/>
        <w:szCs w:val="16"/>
      </w:rPr>
      <w:t xml:space="preserve">: </w:t>
    </w:r>
    <w:hyperlink r:id="rId2" w:history="1">
      <w:r>
        <w:rPr>
          <w:rStyle w:val="Hipercze"/>
          <w:sz w:val="16"/>
          <w:szCs w:val="16"/>
        </w:rPr>
        <w:t>wzii@sc.policja.gov.pl</w:t>
      </w:r>
    </w:hyperlink>
  </w:p>
  <w:p w14:paraId="62B1B92D" w14:textId="77777777" w:rsidR="005953DD" w:rsidRDefault="00000000">
    <w:pPr>
      <w:pStyle w:val="Standard"/>
      <w:rPr>
        <w:color w:val="333399"/>
        <w:sz w:val="16"/>
        <w:szCs w:val="16"/>
      </w:rPr>
    </w:pPr>
    <w:r>
      <w:rPr>
        <w:color w:val="333399"/>
        <w:sz w:val="16"/>
        <w:szCs w:val="16"/>
      </w:rPr>
      <w:t>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5389"/>
    <w:multiLevelType w:val="multilevel"/>
    <w:tmpl w:val="F18AE400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3367D31"/>
    <w:multiLevelType w:val="multilevel"/>
    <w:tmpl w:val="4A6439C2"/>
    <w:styleLink w:val="WWNum11"/>
    <w:lvl w:ilvl="0">
      <w:numFmt w:val="bullet"/>
      <w:lvlText w:val=""/>
      <w:lvlJc w:val="left"/>
      <w:pPr>
        <w:ind w:left="720" w:hanging="360"/>
      </w:pPr>
      <w:rPr>
        <w:rFonts w:ascii="Arial" w:hAnsi="Aria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2" w15:restartNumberingAfterBreak="0">
    <w:nsid w:val="6DA75FA2"/>
    <w:multiLevelType w:val="multilevel"/>
    <w:tmpl w:val="258CC026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D3208"/>
    <w:multiLevelType w:val="multilevel"/>
    <w:tmpl w:val="570A7E18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701586728">
    <w:abstractNumId w:val="3"/>
  </w:num>
  <w:num w:numId="2" w16cid:durableId="613756322">
    <w:abstractNumId w:val="1"/>
  </w:num>
  <w:num w:numId="3" w16cid:durableId="271859898">
    <w:abstractNumId w:val="2"/>
  </w:num>
  <w:num w:numId="4" w16cid:durableId="1238857159">
    <w:abstractNumId w:val="0"/>
  </w:num>
  <w:num w:numId="5" w16cid:durableId="76041747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4F5E"/>
    <w:rsid w:val="001A4F5E"/>
    <w:rsid w:val="00474167"/>
    <w:rsid w:val="007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18E7"/>
  <w15:docId w15:val="{703E85E0-4AFA-4682-97CD-A52340A8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ind w:left="1560" w:right="283"/>
      <w:jc w:val="center"/>
      <w:outlineLvl w:val="3"/>
    </w:pPr>
    <w:rPr>
      <w:rFonts w:ascii="CG Times CE" w:eastAsia="Times New Roman" w:hAnsi="CG Times CE" w:cs="Times New Roman"/>
      <w:b/>
      <w:color w:val="0000FF"/>
      <w:spacing w:val="60"/>
      <w:sz w:val="28"/>
      <w:szCs w:val="2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Domylnaczcionkaakapitu1">
    <w:name w:val="Domyślna czcionka akapitu1"/>
  </w:style>
  <w:style w:type="character" w:customStyle="1" w:styleId="ListLabel23">
    <w:name w:val="ListLabel 23"/>
    <w:rPr>
      <w:rFonts w:ascii="Arial" w:eastAsia="Arial" w:hAnsi="Arial"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1">
    <w:name w:val="ListLabel 1"/>
    <w:rPr>
      <w:rFonts w:ascii="Arial" w:eastAsia="Arial" w:hAnsi="Arial" w:cs="Arial"/>
      <w:b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color w:val="2E74B5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11">
    <w:name w:val="WWNum1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jankowska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zii@sc.policja.gov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cp:lastPrinted>2023-03-22T06:22:00Z</cp:lastPrinted>
  <dcterms:created xsi:type="dcterms:W3CDTF">2023-03-24T07:27:00Z</dcterms:created>
  <dcterms:modified xsi:type="dcterms:W3CDTF">2023-03-24T07:27:00Z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