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F8" w:rsidRPr="008B3DF8" w:rsidRDefault="008B3DF8" w:rsidP="00C97531">
      <w:pPr>
        <w:tabs>
          <w:tab w:val="left" w:pos="7950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Egz. nr ….</w:t>
      </w:r>
    </w:p>
    <w:p w:rsidR="008B3DF8" w:rsidRPr="008B3DF8" w:rsidRDefault="008B3DF8" w:rsidP="008B3DF8">
      <w:pPr>
        <w:spacing w:before="120" w:after="120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U M O W A  nr ……………………….</w:t>
      </w:r>
    </w:p>
    <w:p w:rsidR="008B3DF8" w:rsidRPr="008B3DF8" w:rsidRDefault="008B3DF8" w:rsidP="008B3DF8">
      <w:pPr>
        <w:spacing w:before="120" w:after="120"/>
        <w:ind w:left="170"/>
        <w:jc w:val="center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zawarta w dniu ……………………………….r. pomiędzy: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 xml:space="preserve">Skarbem Państwa - Komendantem Wojewódzkim Policji w Szczecinie </w:t>
      </w:r>
      <w:r w:rsidRPr="008B3DF8">
        <w:rPr>
          <w:rFonts w:ascii="Arial" w:hAnsi="Arial" w:cs="Arial"/>
          <w:sz w:val="20"/>
          <w:szCs w:val="20"/>
        </w:rPr>
        <w:t>przy ul. Małopolskiej 47,    70-515 Szczecin, NIP 851-030-96-92, REGON 810903040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reprezentowanym  przez: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dr Marka Jasztala - Zastępcę Komendanta Wojewódzkiego Policji w Szczecinie,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zwanym dalej</w:t>
      </w:r>
      <w:r w:rsidRPr="008B3DF8">
        <w:rPr>
          <w:rFonts w:ascii="Arial" w:hAnsi="Arial" w:cs="Arial"/>
          <w:b/>
          <w:sz w:val="20"/>
          <w:szCs w:val="20"/>
        </w:rPr>
        <w:t xml:space="preserve">  „Zamawiającym”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 xml:space="preserve">a  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……………………………………………………………………………………………………………..,</w:t>
      </w:r>
    </w:p>
    <w:p w:rsidR="008B3DF8" w:rsidRPr="008B3DF8" w:rsidRDefault="008B3DF8" w:rsidP="004D323F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zwanym w treści umowy</w:t>
      </w:r>
      <w:r w:rsidRPr="008B3DF8">
        <w:rPr>
          <w:rFonts w:ascii="Arial" w:hAnsi="Arial" w:cs="Arial"/>
          <w:b/>
          <w:sz w:val="20"/>
          <w:szCs w:val="20"/>
        </w:rPr>
        <w:t xml:space="preserve"> „Wykonawcą”,</w:t>
      </w:r>
    </w:p>
    <w:p w:rsidR="008B3DF8" w:rsidRPr="008B3DF8" w:rsidRDefault="008B3DF8" w:rsidP="004D323F">
      <w:pPr>
        <w:spacing w:after="0" w:line="240" w:lineRule="auto"/>
        <w:ind w:left="170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zwanych łącznie</w:t>
      </w:r>
      <w:r w:rsidRPr="008B3DF8">
        <w:rPr>
          <w:rFonts w:ascii="Arial" w:hAnsi="Arial" w:cs="Arial"/>
          <w:b/>
          <w:sz w:val="20"/>
          <w:szCs w:val="20"/>
        </w:rPr>
        <w:t xml:space="preserve"> „Stronami”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1.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Podstawa prawna</w:t>
      </w:r>
    </w:p>
    <w:p w:rsidR="008B3DF8" w:rsidRPr="008B3DF8" w:rsidRDefault="008B3DF8" w:rsidP="00C97531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Umowa niniejsza zostaje zawarta w wyniku przeprowadzonego przez Zamawiającego postępowania o udzielenie zamówienia publicznego w trybie zapytania ofertowego z wyłączeniem stosowania przepisów ustawy z dnia 11 września 2019 r. Prawo zamówień publicznych (Dz. U. z</w:t>
      </w:r>
      <w:r w:rsidR="00D63DF0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8B3DF8">
        <w:rPr>
          <w:rFonts w:ascii="Arial" w:hAnsi="Arial" w:cs="Arial"/>
          <w:sz w:val="20"/>
          <w:szCs w:val="20"/>
        </w:rPr>
        <w:t xml:space="preserve">2022 r., poz. 1710 z późn.zm.), z uwagi na fakt, iż wartość zamówienia netto nie przekracza kwoty wskazanej w art. 2 ust. 1 pkt 1 p ww. ustawy. 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2.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Przedmiot umowy</w:t>
      </w:r>
    </w:p>
    <w:p w:rsidR="008B3DF8" w:rsidRDefault="008B3DF8" w:rsidP="00C97531">
      <w:pPr>
        <w:pStyle w:val="Akapitzlist"/>
        <w:numPr>
          <w:ilvl w:val="0"/>
          <w:numId w:val="13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Przedmiotem umowy jest usługa polegająca na </w:t>
      </w:r>
      <w:r w:rsidR="00442834" w:rsidRPr="006A41D5">
        <w:rPr>
          <w:rFonts w:ascii="Arial" w:hAnsi="Arial" w:cs="Arial"/>
          <w:sz w:val="20"/>
          <w:szCs w:val="20"/>
        </w:rPr>
        <w:t xml:space="preserve">przeprowadzeniu szkolenia specjalistycznego dla </w:t>
      </w:r>
      <w:r w:rsidR="00442834" w:rsidRPr="00CC0088">
        <w:rPr>
          <w:rStyle w:val="Wyrnieniedelikatne"/>
          <w:i w:val="0"/>
        </w:rPr>
        <w:t>Samodzielnego</w:t>
      </w:r>
      <w:r w:rsidR="00442834" w:rsidRPr="006A41D5">
        <w:rPr>
          <w:rFonts w:ascii="Arial" w:hAnsi="Arial" w:cs="Arial"/>
          <w:sz w:val="20"/>
          <w:szCs w:val="20"/>
        </w:rPr>
        <w:t xml:space="preserve"> Pododdziału Kontrterrorystycznego Policji w Szczecinie</w:t>
      </w:r>
      <w:r w:rsidR="00442834">
        <w:rPr>
          <w:rFonts w:ascii="Arial" w:hAnsi="Arial" w:cs="Arial"/>
          <w:sz w:val="20"/>
          <w:szCs w:val="20"/>
        </w:rPr>
        <w:t xml:space="preserve"> </w:t>
      </w:r>
      <w:r w:rsidR="00442834" w:rsidRPr="002E1ED8">
        <w:rPr>
          <w:rFonts w:ascii="Arial" w:hAnsi="Arial" w:cs="Arial"/>
          <w:sz w:val="20"/>
          <w:szCs w:val="20"/>
        </w:rPr>
        <w:t>w zakresie ratownictwa medycznego w warunkach bojowych</w:t>
      </w:r>
      <w:r w:rsidR="00442834" w:rsidRPr="006A41D5">
        <w:rPr>
          <w:rFonts w:ascii="Arial" w:hAnsi="Arial" w:cs="Arial"/>
          <w:sz w:val="20"/>
          <w:szCs w:val="20"/>
        </w:rPr>
        <w:t>, w</w:t>
      </w:r>
      <w:r w:rsidR="00442834">
        <w:rPr>
          <w:rFonts w:ascii="Arial" w:hAnsi="Arial" w:cs="Arial"/>
          <w:sz w:val="20"/>
          <w:szCs w:val="20"/>
        </w:rPr>
        <w:t> </w:t>
      </w:r>
      <w:r w:rsidR="00442834" w:rsidRPr="006A41D5">
        <w:rPr>
          <w:rFonts w:ascii="Arial" w:hAnsi="Arial" w:cs="Arial"/>
          <w:sz w:val="20"/>
          <w:szCs w:val="20"/>
        </w:rPr>
        <w:t>związku z realizacją projektu pn.</w:t>
      </w:r>
      <w:r w:rsidR="00442834">
        <w:rPr>
          <w:rFonts w:ascii="Arial" w:hAnsi="Arial" w:cs="Arial"/>
          <w:sz w:val="20"/>
          <w:szCs w:val="20"/>
        </w:rPr>
        <w:t> </w:t>
      </w:r>
      <w:r w:rsidR="00442834" w:rsidRPr="006A41D5">
        <w:rPr>
          <w:rFonts w:ascii="Arial" w:hAnsi="Arial" w:cs="Arial"/>
          <w:sz w:val="20"/>
          <w:szCs w:val="20"/>
        </w:rPr>
        <w:t>„Szkolenie policjantów SPKP w Szczecinie”, współfinansowanego z budżetu Województwa Zachodniopomorskiego</w:t>
      </w:r>
      <w:r w:rsidR="00442834">
        <w:rPr>
          <w:rFonts w:ascii="Arial" w:hAnsi="Arial" w:cs="Arial"/>
          <w:sz w:val="20"/>
          <w:szCs w:val="20"/>
        </w:rPr>
        <w:t xml:space="preserve"> </w:t>
      </w:r>
      <w:r w:rsidRPr="008B3DF8">
        <w:rPr>
          <w:rFonts w:ascii="Arial" w:hAnsi="Arial" w:cs="Arial"/>
          <w:sz w:val="20"/>
          <w:szCs w:val="20"/>
        </w:rPr>
        <w:t>w terminie wskazanym w ust. 3.</w:t>
      </w:r>
    </w:p>
    <w:p w:rsidR="008B3DF8" w:rsidRDefault="008B3DF8" w:rsidP="008B3DF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do wykonania przedmiotu zamówienia zgodnie z wymaganiami określonymi w opisie przedmiotu zamówienia, stanowiącym załącznik nr 1 do niniejszej umowy oraz zgodnie z ofertą złożoną na Formularzu oferty cenowej z dnia ………………, stanowiącym załącznik nr 2 do niniejszej umowy.</w:t>
      </w:r>
    </w:p>
    <w:p w:rsidR="008B3DF8" w:rsidRDefault="008B3DF8" w:rsidP="008B3DF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Wykonawca zobowiązuje się do wykonania przedmiotu umowy w terminie: </w:t>
      </w:r>
      <w:r w:rsidR="00442834">
        <w:rPr>
          <w:rFonts w:ascii="Arial" w:hAnsi="Arial" w:cs="Arial"/>
          <w:sz w:val="20"/>
          <w:szCs w:val="20"/>
        </w:rPr>
        <w:t>2</w:t>
      </w:r>
      <w:r w:rsidRPr="008B3DF8">
        <w:rPr>
          <w:rFonts w:ascii="Arial" w:hAnsi="Arial" w:cs="Arial"/>
          <w:sz w:val="20"/>
          <w:szCs w:val="20"/>
        </w:rPr>
        <w:t>2–26 maja 2023r.</w:t>
      </w:r>
    </w:p>
    <w:p w:rsidR="008B3DF8" w:rsidRDefault="008B3DF8" w:rsidP="008B3DF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Postanowienia umowy obowiązują z dniem jej zawarcia.</w:t>
      </w:r>
    </w:p>
    <w:p w:rsidR="008B3DF8" w:rsidRDefault="008B3DF8" w:rsidP="008B3DF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gwarantuje niezmienność warunków realizacji usługi przez cały okres związania umową, tj. od dnia podpisania umowy do dnia zakończenia szkolenia.</w:t>
      </w:r>
    </w:p>
    <w:p w:rsidR="008B3DF8" w:rsidRPr="008B3DF8" w:rsidRDefault="008B3DF8" w:rsidP="008B3DF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do realizacji przedmiotu umowy z należytą starannością przy uwzględnieniu zawodowego charakteru wykonywanej działalności, z zachowaniem zasad poufności i ochrony informacji, w szczególności w zakresie ochrony danych osobowych.</w:t>
      </w:r>
    </w:p>
    <w:p w:rsidR="00C97531" w:rsidRDefault="00C97531" w:rsidP="008B3DF8">
      <w:pPr>
        <w:spacing w:before="120" w:after="120"/>
        <w:ind w:left="170"/>
        <w:jc w:val="center"/>
        <w:rPr>
          <w:rFonts w:ascii="Arial" w:hAnsi="Arial" w:cs="Arial"/>
          <w:b/>
          <w:sz w:val="20"/>
          <w:szCs w:val="20"/>
        </w:rPr>
      </w:pP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lastRenderedPageBreak/>
        <w:t>§ 3.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Odbiór przedmiotu zamówienia</w:t>
      </w:r>
    </w:p>
    <w:p w:rsidR="008B3DF8" w:rsidRPr="008B3DF8" w:rsidRDefault="008B3DF8" w:rsidP="004D323F">
      <w:pPr>
        <w:pStyle w:val="Akapitzlist"/>
        <w:numPr>
          <w:ilvl w:val="0"/>
          <w:numId w:val="14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Dokumentem potwierdzającym przyjęcie przedmiotu umowy będzie protokół zdawczo-odbiorczy, stanowiący załącznik nr 3 do niniejszej umowy, podpisywany po zrealizowaniu przez Wykonawcę szkolenia.</w:t>
      </w:r>
    </w:p>
    <w:p w:rsidR="008B3DF8" w:rsidRDefault="008B3DF8" w:rsidP="004D323F">
      <w:pPr>
        <w:pStyle w:val="Akapitzlist"/>
        <w:numPr>
          <w:ilvl w:val="0"/>
          <w:numId w:val="14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Podstawą do wystawienia faktury będzie obustronnie podpisany protokół zdawczo-odbiorczy bez uwag.</w:t>
      </w:r>
    </w:p>
    <w:p w:rsidR="008B3DF8" w:rsidRDefault="008B3DF8" w:rsidP="004D323F">
      <w:pPr>
        <w:pStyle w:val="Akapitzlist"/>
        <w:numPr>
          <w:ilvl w:val="0"/>
          <w:numId w:val="14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Do podpisania protokołu odbioru usługi upoważnione są następujące osoby:</w:t>
      </w:r>
    </w:p>
    <w:p w:rsidR="008B3DF8" w:rsidRDefault="008B3DF8" w:rsidP="004D32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ze strony Zamawiającego –   …………………………………, tel. …………………………...</w:t>
      </w:r>
    </w:p>
    <w:p w:rsidR="008B3DF8" w:rsidRPr="008B3DF8" w:rsidRDefault="008B3DF8" w:rsidP="004D323F">
      <w:pPr>
        <w:pStyle w:val="Akapitzlist"/>
        <w:numPr>
          <w:ilvl w:val="0"/>
          <w:numId w:val="15"/>
        </w:numPr>
        <w:spacing w:after="0" w:line="360" w:lineRule="auto"/>
        <w:ind w:left="884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ze strony Wykonawcy – </w:t>
      </w:r>
      <w:r w:rsidRPr="008B3DF8">
        <w:rPr>
          <w:rFonts w:ascii="Arial" w:hAnsi="Arial" w:cs="Arial"/>
          <w:sz w:val="20"/>
          <w:szCs w:val="20"/>
        </w:rPr>
        <w:tab/>
        <w:t>…………………………………, tel. …………………………..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4.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Płatności</w:t>
      </w:r>
    </w:p>
    <w:p w:rsidR="008B3DF8" w:rsidRDefault="008B3DF8" w:rsidP="004D323F">
      <w:pPr>
        <w:pStyle w:val="Akapitzlist"/>
        <w:numPr>
          <w:ilvl w:val="0"/>
          <w:numId w:val="16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Wartość przedmiotu umowy określonego w § 2 ust. 1, Strony ustalają na kwotę …………. zł brutto (słownie złotych: …………………………). Wartość przedmiotu umowy brutto obejmuje wszelkie koszty związane z realizacją umowy, z uwzględnieniem podatku od towarów i usług, innych opłat i podatków, oraz ewentualnych upustów i rabatów. Zamawiający opłaci należność za wykonanie przedmiotu umowy na podstawie wystawionej przez Wykonawcę faktury VAT z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>zastrzeżeniem § 5 ust.7.</w:t>
      </w:r>
    </w:p>
    <w:p w:rsidR="008B3DF8" w:rsidRPr="008B3DF8" w:rsidRDefault="008B3DF8" w:rsidP="00C97531">
      <w:pPr>
        <w:pStyle w:val="Akapitzlist"/>
        <w:numPr>
          <w:ilvl w:val="0"/>
          <w:numId w:val="16"/>
        </w:numPr>
        <w:spacing w:after="0" w:line="360" w:lineRule="auto"/>
        <w:ind w:left="527" w:hanging="357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wystawi fakturę VAT, wskazując jako płatnika:</w:t>
      </w:r>
    </w:p>
    <w:p w:rsidR="008B3DF8" w:rsidRPr="008B3DF8" w:rsidRDefault="008B3DF8" w:rsidP="00430491">
      <w:pPr>
        <w:spacing w:after="0" w:line="360" w:lineRule="auto"/>
        <w:ind w:left="527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Komenda Wojewódzka Policji w Szczecinie</w:t>
      </w:r>
      <w:r w:rsidR="00430491">
        <w:rPr>
          <w:rFonts w:ascii="Arial" w:hAnsi="Arial" w:cs="Arial"/>
          <w:b/>
          <w:sz w:val="20"/>
          <w:szCs w:val="20"/>
        </w:rPr>
        <w:t xml:space="preserve">, </w:t>
      </w:r>
      <w:r w:rsidRPr="008B3DF8">
        <w:rPr>
          <w:rFonts w:ascii="Arial" w:hAnsi="Arial" w:cs="Arial"/>
          <w:b/>
          <w:sz w:val="20"/>
          <w:szCs w:val="20"/>
        </w:rPr>
        <w:t>70 -515 Szczecin, ul. Małopolska 47</w:t>
      </w:r>
    </w:p>
    <w:p w:rsidR="008B3DF8" w:rsidRPr="008B3DF8" w:rsidRDefault="008B3DF8" w:rsidP="00C97531">
      <w:pPr>
        <w:spacing w:after="0" w:line="360" w:lineRule="auto"/>
        <w:ind w:left="527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NIP 851 030 96 92, REGON 810903040</w:t>
      </w:r>
    </w:p>
    <w:p w:rsidR="008B3DF8" w:rsidRDefault="008B3DF8" w:rsidP="004D323F">
      <w:pPr>
        <w:pStyle w:val="Akapitzlist"/>
        <w:numPr>
          <w:ilvl w:val="0"/>
          <w:numId w:val="16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Płatność za realizację przedmiotu umowy dokonana będzie przelewem bankowym na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>rachunek Wykonawcy, wskazany na fakturze, w terminie 14 dni od daty dostarczenia prawidłowo wystawionej faktury VAT do siedziby Komendy Wojewódzkiej Policji w Szczecinie, 70 - 515 Szczecin, ul. Małopolska 47 z zastrzeżeniem § 5 ust. 3 i 4 oraz ust.7.</w:t>
      </w:r>
    </w:p>
    <w:p w:rsidR="008B3DF8" w:rsidRDefault="008B3DF8" w:rsidP="004D323F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 termin zapłaty przyjmuje się datę obciążenia przez bank rachunku Zamawiającego.</w:t>
      </w:r>
    </w:p>
    <w:p w:rsidR="008B3DF8" w:rsidRPr="008B3DF8" w:rsidRDefault="008B3DF8" w:rsidP="004D323F">
      <w:pPr>
        <w:pStyle w:val="Akapitzlist"/>
        <w:numPr>
          <w:ilvl w:val="0"/>
          <w:numId w:val="16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Wszelkie rozliczenia finansowe między Zamawiającym a Wykonawcą będą prowadzone        wyłącznie w złotych polskich.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5.</w:t>
      </w:r>
    </w:p>
    <w:p w:rsidR="008B3DF8" w:rsidRPr="008B3DF8" w:rsidRDefault="008B3DF8" w:rsidP="00C97531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Kary</w:t>
      </w:r>
      <w:r>
        <w:rPr>
          <w:rFonts w:ascii="Arial" w:hAnsi="Arial" w:cs="Arial"/>
          <w:b/>
          <w:sz w:val="20"/>
          <w:szCs w:val="20"/>
        </w:rPr>
        <w:t xml:space="preserve"> umowne</w:t>
      </w:r>
    </w:p>
    <w:p w:rsidR="008B3DF8" w:rsidRPr="008B3DF8" w:rsidRDefault="008B3DF8" w:rsidP="00C97531">
      <w:pPr>
        <w:pStyle w:val="Akapitzlist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Wykonawca zobowiązuje się zapłacić Zamawiającemu następujące kary umowne:</w:t>
      </w:r>
    </w:p>
    <w:p w:rsidR="008B3DF8" w:rsidRDefault="008B3DF8" w:rsidP="008B3DF8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30% wartości brutto przedmiotu umowy, o którym mowa w § 3 ust. 1, w przypadku niewykonania przedmiotu umowy</w:t>
      </w:r>
      <w:r>
        <w:rPr>
          <w:rFonts w:ascii="Arial" w:hAnsi="Arial" w:cs="Arial"/>
          <w:sz w:val="20"/>
          <w:szCs w:val="20"/>
        </w:rPr>
        <w:t>,</w:t>
      </w:r>
    </w:p>
    <w:p w:rsidR="008B3DF8" w:rsidRDefault="008B3DF8" w:rsidP="008B3DF8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2,5% wartości brutto przedmiotu umowy, o którym mowa w § 3 ust. 1, za każde uchybienie w</w:t>
      </w:r>
      <w:r w:rsidR="004D323F">
        <w:rPr>
          <w:rFonts w:ascii="Arial" w:hAnsi="Arial" w:cs="Arial"/>
          <w:sz w:val="20"/>
          <w:szCs w:val="20"/>
        </w:rPr>
        <w:t> </w:t>
      </w:r>
      <w:r w:rsidRPr="008B3DF8">
        <w:rPr>
          <w:rFonts w:ascii="Arial" w:hAnsi="Arial" w:cs="Arial"/>
          <w:sz w:val="20"/>
          <w:szCs w:val="20"/>
        </w:rPr>
        <w:t>realizacji przedmiotu umowy wskazane w protokole odbioru usługi jako zastrzeżenie,</w:t>
      </w:r>
    </w:p>
    <w:p w:rsidR="008B3DF8" w:rsidRPr="008B3DF8" w:rsidRDefault="008B3DF8" w:rsidP="008B3DF8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20% wartości brutto przedmiotu umowy, o którym mowa w §</w:t>
      </w:r>
      <w:r w:rsidR="004D323F">
        <w:rPr>
          <w:rFonts w:ascii="Arial" w:hAnsi="Arial" w:cs="Arial"/>
          <w:sz w:val="20"/>
          <w:szCs w:val="20"/>
        </w:rPr>
        <w:t xml:space="preserve"> </w:t>
      </w:r>
      <w:r w:rsidRPr="008B3DF8">
        <w:rPr>
          <w:rFonts w:ascii="Arial" w:hAnsi="Arial" w:cs="Arial"/>
          <w:sz w:val="20"/>
          <w:szCs w:val="20"/>
        </w:rPr>
        <w:t>3 ust.1, gdy Zamawiający odstąpił od umowy w całości lub części z powodu okoliczności leżących po stronie Wykonawcy.</w:t>
      </w:r>
    </w:p>
    <w:p w:rsidR="008B3DF8" w:rsidRDefault="008B3DF8" w:rsidP="008B3DF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 xml:space="preserve">Zamawiający zapłaci Wykonawcy karę umowną w wysokości 20% w przypadku odstąpienia od umowy przez Zamawiającego z przyczyn leżących po jego stronie. </w:t>
      </w:r>
    </w:p>
    <w:p w:rsidR="008B3DF8" w:rsidRDefault="008B3DF8" w:rsidP="008B3DF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lastRenderedPageBreak/>
        <w:t>Jeżeli kara umowna nie pokrywa poniesionej przez Zamawiającego lub Wykonawcę szkody, każda ze stron ma prawo dochodzić na zasadach ogólnych Kodeksu cywilnego odszkodowania uzupełniającego do pełnej wysokości szkody.</w:t>
      </w:r>
    </w:p>
    <w:p w:rsidR="008B3DF8" w:rsidRDefault="008B3DF8" w:rsidP="008B3DF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Powyższe kary umowne kumulują się i są należne także w razie odstąpienia od umowy przez Zamawiającego.</w:t>
      </w:r>
    </w:p>
    <w:p w:rsidR="008B3DF8" w:rsidRDefault="008B3DF8" w:rsidP="008B3DF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Zamawiający zastrzega sobie prawo potrącenia kar z faktury VAT lub z zabezpieczenia należytego wykonania umowy.  O potrąceniu kary umownej z faktury VAT Zamawiający powiadomi Wykonawcę pisemnie listem poleconym.</w:t>
      </w:r>
    </w:p>
    <w:p w:rsidR="008B3DF8" w:rsidRDefault="008B3DF8" w:rsidP="008B3DF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Niezależnie od kar umownych określonych w ust. 1 Zamawiającemu przysługuje prawo dochodzenia odszkodowania na zasadach ogólnych prawa cywilnego, jeżeli poniesiona szkoda przekroczy wysokość zastrzeżonych kar umownych.</w:t>
      </w:r>
    </w:p>
    <w:p w:rsidR="008B3DF8" w:rsidRPr="008B3DF8" w:rsidRDefault="008B3DF8" w:rsidP="00C97531">
      <w:pPr>
        <w:pStyle w:val="Akapitzlist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Łączna maksymalna wysokość kar umownych, których mogą dochodzić strony nie może przekroczyć 40%  wartości umowy.</w:t>
      </w:r>
    </w:p>
    <w:p w:rsidR="008B3DF8" w:rsidRPr="008B3DF8" w:rsidRDefault="008B3DF8" w:rsidP="004D323F">
      <w:pPr>
        <w:spacing w:after="0" w:line="360" w:lineRule="auto"/>
        <w:ind w:left="17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6.</w:t>
      </w:r>
    </w:p>
    <w:p w:rsidR="008B3DF8" w:rsidRPr="008B3DF8" w:rsidRDefault="008B3DF8" w:rsidP="004D323F">
      <w:pPr>
        <w:spacing w:after="0" w:line="360" w:lineRule="auto"/>
        <w:ind w:left="17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Siła wyższa</w:t>
      </w:r>
    </w:p>
    <w:p w:rsidR="008B3DF8" w:rsidRDefault="008B3DF8" w:rsidP="00C97531">
      <w:pPr>
        <w:pStyle w:val="Akapitzlist"/>
        <w:numPr>
          <w:ilvl w:val="0"/>
          <w:numId w:val="19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Żadna Strona nie będzie odpowiedzialna za niewykonanie lub nienależyte wykonanie swoich zobowiązań w ramach umowy, jeżeli takie niewykonanie lub nienależyte wykonanie jest wynikiem Siły Wyższej</w:t>
      </w:r>
      <w:r>
        <w:rPr>
          <w:rFonts w:ascii="Arial" w:hAnsi="Arial" w:cs="Arial"/>
          <w:sz w:val="20"/>
          <w:szCs w:val="20"/>
        </w:rPr>
        <w:t>.</w:t>
      </w:r>
    </w:p>
    <w:p w:rsidR="008B3DF8" w:rsidRDefault="008B3DF8" w:rsidP="008B3DF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 rozumieniu niniejszej umowy, „Siła Wyższa” oznacza okoliczności pozostające poza kontrolą Strony i uniemożliwiające wykonanie przez tę Stronę jej zobowiązań, których nie można było przewidzieć w chwili zawierania umowy ani im zapobiec przy dołożeniu należytej staranności.</w:t>
      </w:r>
    </w:p>
    <w:p w:rsidR="008B3DF8" w:rsidRDefault="008B3DF8" w:rsidP="008B3DF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Za Siłę Wyższą nie uznaje się niedotrzymanie zobowiązań przez kontrahenta – dostawcę Wykonawcy.</w:t>
      </w:r>
    </w:p>
    <w:p w:rsidR="004D323F" w:rsidRDefault="008B3DF8" w:rsidP="004D323F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B3DF8">
        <w:rPr>
          <w:rFonts w:ascii="Arial" w:hAnsi="Arial" w:cs="Arial"/>
          <w:sz w:val="20"/>
          <w:szCs w:val="20"/>
        </w:rPr>
        <w:t>W przypadku zaistnienia okoliczności Siły Wyższej, Strona, która powołuje się na te okoliczności, niezwłocznie zawiadomi drugą Stronę na piśmie o jej zaistnieniu i przyczynach.</w:t>
      </w:r>
    </w:p>
    <w:p w:rsidR="008B3DF8" w:rsidRPr="004D323F" w:rsidRDefault="008B3DF8" w:rsidP="004D323F">
      <w:pPr>
        <w:pStyle w:val="Akapitzlist"/>
        <w:numPr>
          <w:ilvl w:val="0"/>
          <w:numId w:val="19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4D323F">
        <w:rPr>
          <w:rFonts w:ascii="Arial" w:hAnsi="Arial" w:cs="Arial"/>
          <w:sz w:val="20"/>
          <w:szCs w:val="20"/>
        </w:rPr>
        <w:t>W razie zaistnienia Siły Wyższej wpływającej na termin realizacji umowy, Strony zobowiązują się w terminie 14 (czternastu) dni kalendarzowych od dnia zawiadomienia, o którym mowa w</w:t>
      </w:r>
      <w:r w:rsidR="00C97531" w:rsidRPr="004D323F">
        <w:rPr>
          <w:rFonts w:ascii="Arial" w:hAnsi="Arial" w:cs="Arial"/>
          <w:sz w:val="20"/>
          <w:szCs w:val="20"/>
        </w:rPr>
        <w:t> </w:t>
      </w:r>
      <w:r w:rsidRPr="004D323F">
        <w:rPr>
          <w:rFonts w:ascii="Arial" w:hAnsi="Arial" w:cs="Arial"/>
          <w:sz w:val="20"/>
          <w:szCs w:val="20"/>
        </w:rPr>
        <w:t>ust.</w:t>
      </w:r>
      <w:r w:rsidR="00C97531" w:rsidRPr="004D323F">
        <w:rPr>
          <w:rFonts w:ascii="Arial" w:hAnsi="Arial" w:cs="Arial"/>
          <w:sz w:val="20"/>
          <w:szCs w:val="20"/>
        </w:rPr>
        <w:t> </w:t>
      </w:r>
      <w:r w:rsidRPr="004D323F">
        <w:rPr>
          <w:rFonts w:ascii="Arial" w:hAnsi="Arial" w:cs="Arial"/>
          <w:sz w:val="20"/>
          <w:szCs w:val="20"/>
        </w:rPr>
        <w:t>10, ustalić nowy termin wykonania umowy lub ewentualnie podjąć decyzję o</w:t>
      </w:r>
      <w:r w:rsidR="004D323F" w:rsidRPr="004D323F">
        <w:rPr>
          <w:rFonts w:ascii="Arial" w:hAnsi="Arial" w:cs="Arial"/>
          <w:sz w:val="20"/>
          <w:szCs w:val="20"/>
        </w:rPr>
        <w:t> </w:t>
      </w:r>
      <w:r w:rsidRPr="004D323F">
        <w:rPr>
          <w:rFonts w:ascii="Arial" w:hAnsi="Arial" w:cs="Arial"/>
          <w:sz w:val="20"/>
          <w:szCs w:val="20"/>
        </w:rPr>
        <w:t>odstąpieniu od</w:t>
      </w:r>
      <w:r w:rsidR="00C97531" w:rsidRPr="004D323F">
        <w:rPr>
          <w:rFonts w:ascii="Arial" w:hAnsi="Arial" w:cs="Arial"/>
          <w:sz w:val="20"/>
          <w:szCs w:val="20"/>
        </w:rPr>
        <w:t> </w:t>
      </w:r>
      <w:r w:rsidRPr="004D323F">
        <w:rPr>
          <w:rFonts w:ascii="Arial" w:hAnsi="Arial" w:cs="Arial"/>
          <w:sz w:val="20"/>
          <w:szCs w:val="20"/>
        </w:rPr>
        <w:t>umowy.</w:t>
      </w:r>
    </w:p>
    <w:p w:rsidR="008B3DF8" w:rsidRPr="008B3DF8" w:rsidRDefault="008B3DF8" w:rsidP="004D323F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7.</w:t>
      </w:r>
    </w:p>
    <w:p w:rsidR="008B3DF8" w:rsidRPr="008B3DF8" w:rsidRDefault="008B3DF8" w:rsidP="004D323F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Klauzula adresowa</w:t>
      </w:r>
    </w:p>
    <w:p w:rsidR="00C97531" w:rsidRDefault="008B3DF8" w:rsidP="00C97531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Przy prowadzeniu korespondencji przez strony w sprawach związanych z wykonywaniem umowy obowiązywać będzie forma pisemna.</w:t>
      </w:r>
    </w:p>
    <w:p w:rsidR="00C97531" w:rsidRDefault="008B3DF8" w:rsidP="00C97531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 razie pilnej potrzeby zawiadomienia mogą być przesyłane faksem z pisemnym potwierdzeniem ich otrzymania.</w:t>
      </w:r>
    </w:p>
    <w:p w:rsidR="008B3DF8" w:rsidRPr="00C97531" w:rsidRDefault="008B3DF8" w:rsidP="0043049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Ustala się następujące adresy, numery faksów, telefonów oraz adresy poczty elektronicznej.</w:t>
      </w:r>
    </w:p>
    <w:p w:rsidR="008B3DF8" w:rsidRPr="00C97531" w:rsidRDefault="008B3DF8" w:rsidP="00430491">
      <w:pPr>
        <w:spacing w:after="0" w:line="360" w:lineRule="auto"/>
        <w:ind w:left="17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Adres Wykonawcy dla potrzeb korespondencji i składania zawiadomień:</w:t>
      </w:r>
    </w:p>
    <w:p w:rsidR="008B3DF8" w:rsidRPr="00C97531" w:rsidRDefault="008B3DF8" w:rsidP="00C97531">
      <w:pPr>
        <w:spacing w:before="120" w:after="120" w:line="360" w:lineRule="auto"/>
        <w:ind w:left="170"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B3DF8" w:rsidRPr="00C97531" w:rsidRDefault="008B3DF8" w:rsidP="00430491">
      <w:pPr>
        <w:spacing w:after="0" w:line="360" w:lineRule="auto"/>
        <w:ind w:left="170"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lastRenderedPageBreak/>
        <w:t>Adres Zamawiającego dla potrzeb składania zawiadomień:</w:t>
      </w:r>
    </w:p>
    <w:p w:rsidR="008B3DF8" w:rsidRPr="00C97531" w:rsidRDefault="008B3DF8" w:rsidP="00430491">
      <w:pPr>
        <w:spacing w:after="0" w:line="360" w:lineRule="auto"/>
        <w:ind w:left="170"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B3DF8" w:rsidRPr="00C97531" w:rsidRDefault="008B3DF8" w:rsidP="004D323F">
      <w:pPr>
        <w:pStyle w:val="Akapitzlist"/>
        <w:numPr>
          <w:ilvl w:val="0"/>
          <w:numId w:val="20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Strony mają obowiązek wzajemnego powiadamiania o każdej zmianie adresu do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korespondencji określonego w ust. 3. Jeżeli Wykonawca nie powiadomi zamawiającego o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zmianie adresu, korespondencję kierowaną pod adresem Wykonawcy w ust. 3 uważać się będzie za doręczoną prawidłowo.</w:t>
      </w:r>
    </w:p>
    <w:p w:rsidR="008B3DF8" w:rsidRPr="008B3DF8" w:rsidRDefault="008B3DF8" w:rsidP="004D323F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§ 8.</w:t>
      </w:r>
    </w:p>
    <w:p w:rsidR="008B3DF8" w:rsidRPr="008B3DF8" w:rsidRDefault="008B3DF8" w:rsidP="004D323F">
      <w:pPr>
        <w:spacing w:after="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8B3DF8">
        <w:rPr>
          <w:rFonts w:ascii="Arial" w:hAnsi="Arial" w:cs="Arial"/>
          <w:b/>
          <w:sz w:val="20"/>
          <w:szCs w:val="20"/>
        </w:rPr>
        <w:t>Postanowienia końcowe</w:t>
      </w:r>
    </w:p>
    <w:p w:rsidR="00C97531" w:rsidRDefault="008B3DF8" w:rsidP="004D323F">
      <w:pPr>
        <w:pStyle w:val="Akapitzlist"/>
        <w:numPr>
          <w:ilvl w:val="0"/>
          <w:numId w:val="21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Wykonawca, podwykonawca lub dalszy podwykonawca zobowiązani są do zachowania w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poufności informacji i materiałów, z którymi mogą zapoznać się w trakcie realizacji niniejszej umowy, o ile nie są one powszechnie dostępne.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Wykonawca, podwykonawca lub dalszy podwykonawca nie mogą dokonać cesji ani obciążyć      prawami osób trzecich wierzytelności wynikających z niniejszej umowy.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 xml:space="preserve">Wszelkie zmiany umowy wymagają zachowania formy pisemnej pod rygorem nieważności. 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 xml:space="preserve"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 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 rozumieniu niniejszej umowy za Dzień Roboczy należy rozumieć każdy dzień od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poniedziałku do piątku w godzinach 8:00-16:00, z wyłączeniem dni ustawowo wolnych od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pracy w Rzeczypospolitej Polskiej.</w:t>
      </w:r>
    </w:p>
    <w:p w:rsidR="00C97531" w:rsidRPr="00C97531" w:rsidRDefault="00C97531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</w:t>
      </w:r>
      <w:r w:rsidR="008B3DF8" w:rsidRPr="00C97531">
        <w:rPr>
          <w:rFonts w:ascii="Arial" w:hAnsi="Arial" w:cs="Arial"/>
          <w:sz w:val="20"/>
          <w:szCs w:val="20"/>
        </w:rPr>
        <w:t xml:space="preserve"> załączniki stanowią integralną część niniejszej umowy</w:t>
      </w:r>
      <w:r>
        <w:rPr>
          <w:rFonts w:ascii="Arial" w:hAnsi="Arial" w:cs="Arial"/>
          <w:sz w:val="20"/>
          <w:szCs w:val="20"/>
        </w:rPr>
        <w:t>.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 przypadku zaistnienia jakichkolwiek rozbieżności pomiędzy postanowieniami zawartymi w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załącznikach, a warunkami ustalonymi w umowie niedającymi się usunąć, wiążące dla</w:t>
      </w:r>
      <w:r w:rsidR="004D323F">
        <w:rPr>
          <w:rFonts w:ascii="Arial" w:hAnsi="Arial" w:cs="Arial"/>
          <w:sz w:val="20"/>
          <w:szCs w:val="20"/>
        </w:rPr>
        <w:t> </w:t>
      </w:r>
      <w:r w:rsidRPr="00C97531">
        <w:rPr>
          <w:rFonts w:ascii="Arial" w:hAnsi="Arial" w:cs="Arial"/>
          <w:sz w:val="20"/>
          <w:szCs w:val="20"/>
        </w:rPr>
        <w:t>Stron są postanowienia umowy.</w:t>
      </w:r>
    </w:p>
    <w:p w:rsidR="00C97531" w:rsidRDefault="008B3DF8" w:rsidP="00C9753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W sprawach nieuregulowanych umową, zastosowanie mieć będą przepisy powszechnie obowiązujące, w tym przepisy Kodeksu Cywilnego oraz ustawy Prawo zamówień publicznych.</w:t>
      </w:r>
    </w:p>
    <w:p w:rsidR="008B3DF8" w:rsidRPr="00430491" w:rsidRDefault="008B3DF8" w:rsidP="00430491">
      <w:pPr>
        <w:pStyle w:val="Akapitzlist"/>
        <w:numPr>
          <w:ilvl w:val="0"/>
          <w:numId w:val="21"/>
        </w:numPr>
        <w:spacing w:after="0" w:line="360" w:lineRule="auto"/>
        <w:ind w:left="527" w:hanging="357"/>
        <w:jc w:val="both"/>
        <w:rPr>
          <w:rFonts w:ascii="Arial" w:hAnsi="Arial" w:cs="Arial"/>
          <w:sz w:val="20"/>
          <w:szCs w:val="20"/>
        </w:rPr>
      </w:pPr>
      <w:r w:rsidRPr="00C97531">
        <w:rPr>
          <w:rFonts w:ascii="Arial" w:hAnsi="Arial" w:cs="Arial"/>
          <w:sz w:val="20"/>
          <w:szCs w:val="20"/>
        </w:rPr>
        <w:t>Umowę sporządzono w 4 (czterech) jednobrzmiących egzemplarzach, z których 3 (trzy) egzemplarze otrzymuje Zamawiający, 1 (jeden) egzemplarz Wykonawca.</w:t>
      </w:r>
    </w:p>
    <w:p w:rsidR="00C97531" w:rsidRDefault="00C97531" w:rsidP="004D323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430491" w:rsidRPr="008B3DF8" w:rsidRDefault="00430491" w:rsidP="004D323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0E7758" w:rsidRPr="004D323F" w:rsidRDefault="004D323F" w:rsidP="00430491">
      <w:pPr>
        <w:spacing w:before="120" w:after="120"/>
        <w:ind w:left="878" w:firstLine="5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32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Wykonawca</w:t>
      </w:r>
      <w:r w:rsidRPr="004D323F">
        <w:rPr>
          <w:rFonts w:ascii="Arial" w:hAnsi="Arial" w:cs="Arial"/>
          <w:sz w:val="20"/>
          <w:szCs w:val="20"/>
        </w:rPr>
        <w:t>/</w:t>
      </w:r>
      <w:r w:rsidR="008B3DF8" w:rsidRPr="004D323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4D323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Zamawiający</w:t>
      </w:r>
      <w:r w:rsidRPr="004D323F">
        <w:rPr>
          <w:rFonts w:ascii="Arial" w:hAnsi="Arial" w:cs="Arial"/>
          <w:sz w:val="20"/>
          <w:szCs w:val="20"/>
        </w:rPr>
        <w:t>/</w:t>
      </w:r>
      <w:r w:rsidR="000E7758" w:rsidRPr="004D323F">
        <w:rPr>
          <w:rFonts w:ascii="Arial" w:hAnsi="Arial" w:cs="Arial"/>
          <w:sz w:val="20"/>
          <w:szCs w:val="20"/>
        </w:rPr>
        <w:tab/>
      </w:r>
    </w:p>
    <w:p w:rsidR="004D323F" w:rsidRDefault="004D323F" w:rsidP="004D323F">
      <w:pPr>
        <w:spacing w:before="120" w:after="120"/>
        <w:ind w:left="878"/>
        <w:rPr>
          <w:rFonts w:ascii="Arial" w:hAnsi="Arial" w:cs="Arial"/>
          <w:sz w:val="20"/>
          <w:szCs w:val="20"/>
        </w:rPr>
      </w:pPr>
    </w:p>
    <w:p w:rsidR="00430491" w:rsidRPr="000E7758" w:rsidRDefault="00430491" w:rsidP="004D323F">
      <w:pPr>
        <w:spacing w:before="120" w:after="120"/>
        <w:ind w:left="878"/>
        <w:rPr>
          <w:rFonts w:ascii="Arial" w:hAnsi="Arial" w:cs="Arial"/>
          <w:sz w:val="20"/>
          <w:szCs w:val="20"/>
        </w:rPr>
      </w:pPr>
    </w:p>
    <w:p w:rsidR="000E7758" w:rsidRPr="004D323F" w:rsidRDefault="000E7758" w:rsidP="00430491">
      <w:pPr>
        <w:spacing w:after="0" w:line="360" w:lineRule="auto"/>
        <w:ind w:left="170"/>
        <w:rPr>
          <w:rFonts w:ascii="Arial" w:hAnsi="Arial" w:cs="Arial"/>
          <w:b/>
          <w:sz w:val="18"/>
          <w:szCs w:val="18"/>
        </w:rPr>
      </w:pPr>
      <w:r w:rsidRPr="004D323F">
        <w:rPr>
          <w:rFonts w:ascii="Arial" w:hAnsi="Arial" w:cs="Arial"/>
          <w:b/>
          <w:sz w:val="18"/>
          <w:szCs w:val="18"/>
        </w:rPr>
        <w:t>Załączniki:</w:t>
      </w:r>
    </w:p>
    <w:p w:rsidR="00C97531" w:rsidRPr="004D323F" w:rsidRDefault="00C97531" w:rsidP="00430491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sz w:val="18"/>
          <w:szCs w:val="18"/>
        </w:rPr>
        <w:t>Załącznik nr 1 – Opis przedmiotu zamówienia;</w:t>
      </w:r>
    </w:p>
    <w:p w:rsidR="00C97531" w:rsidRPr="004D323F" w:rsidRDefault="00C97531" w:rsidP="00430491">
      <w:pPr>
        <w:pStyle w:val="Tekstpodstawowy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sz w:val="18"/>
          <w:szCs w:val="18"/>
        </w:rPr>
        <w:t>Załącznik nr 2 – Formularz oferty cenowej;</w:t>
      </w:r>
    </w:p>
    <w:p w:rsidR="00A255CE" w:rsidRPr="004D323F" w:rsidRDefault="00C97531" w:rsidP="00430491">
      <w:pPr>
        <w:pStyle w:val="Tekstpodstawowy"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323F">
        <w:rPr>
          <w:rFonts w:ascii="Arial" w:hAnsi="Arial" w:cs="Arial"/>
          <w:color w:val="000000"/>
          <w:sz w:val="18"/>
          <w:szCs w:val="18"/>
        </w:rPr>
        <w:t>Załącznik nr 3 – Protokół zdawczo-odbiorczy usługi.</w:t>
      </w:r>
    </w:p>
    <w:sectPr w:rsidR="00A255CE" w:rsidRPr="004D323F" w:rsidSect="00A255CE">
      <w:headerReference w:type="default" r:id="rId8"/>
      <w:footerReference w:type="default" r:id="rId9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E7" w:rsidRDefault="00995EE7" w:rsidP="00A255CE">
      <w:pPr>
        <w:spacing w:after="0" w:line="240" w:lineRule="auto"/>
      </w:pPr>
      <w:r>
        <w:separator/>
      </w:r>
    </w:p>
  </w:endnote>
  <w:endnote w:type="continuationSeparator" w:id="0">
    <w:p w:rsidR="00995EE7" w:rsidRDefault="00995EE7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E7" w:rsidRDefault="00995EE7" w:rsidP="00A255CE">
      <w:pPr>
        <w:spacing w:after="0" w:line="240" w:lineRule="auto"/>
      </w:pPr>
      <w:r>
        <w:separator/>
      </w:r>
    </w:p>
  </w:footnote>
  <w:footnote w:type="continuationSeparator" w:id="0">
    <w:p w:rsidR="00995EE7" w:rsidRDefault="00995EE7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22"/>
        </w:tabs>
        <w:ind w:left="822" w:hanging="102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2FF7505"/>
    <w:multiLevelType w:val="hybridMultilevel"/>
    <w:tmpl w:val="7E8E8DA0"/>
    <w:lvl w:ilvl="0" w:tplc="EDBE19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98C51C5"/>
    <w:multiLevelType w:val="hybridMultilevel"/>
    <w:tmpl w:val="BD98FB9E"/>
    <w:lvl w:ilvl="0" w:tplc="8E6072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DB4957"/>
    <w:multiLevelType w:val="hybridMultilevel"/>
    <w:tmpl w:val="4DDE8C88"/>
    <w:lvl w:ilvl="0" w:tplc="70B40A0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BB33C72"/>
    <w:multiLevelType w:val="hybridMultilevel"/>
    <w:tmpl w:val="F2F09A7E"/>
    <w:lvl w:ilvl="0" w:tplc="108AE3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71321"/>
    <w:multiLevelType w:val="hybridMultilevel"/>
    <w:tmpl w:val="960E0878"/>
    <w:lvl w:ilvl="0" w:tplc="DB0A86B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F9443F2"/>
    <w:multiLevelType w:val="hybridMultilevel"/>
    <w:tmpl w:val="1F94E368"/>
    <w:lvl w:ilvl="0" w:tplc="B4828E4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4EAD7978"/>
    <w:multiLevelType w:val="hybridMultilevel"/>
    <w:tmpl w:val="467C6FCC"/>
    <w:lvl w:ilvl="0" w:tplc="8E26E5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6F92B26"/>
    <w:multiLevelType w:val="hybridMultilevel"/>
    <w:tmpl w:val="6F7C691A"/>
    <w:lvl w:ilvl="0" w:tplc="E10C1754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7ACB11A9"/>
    <w:multiLevelType w:val="hybridMultilevel"/>
    <w:tmpl w:val="2BA6FCBC"/>
    <w:lvl w:ilvl="0" w:tplc="346EF2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1"/>
  </w:num>
  <w:num w:numId="8">
    <w:abstractNumId w:val="16"/>
  </w:num>
  <w:num w:numId="9">
    <w:abstractNumId w:val="11"/>
  </w:num>
  <w:num w:numId="10">
    <w:abstractNumId w:val="17"/>
  </w:num>
  <w:num w:numId="11">
    <w:abstractNumId w:val="2"/>
  </w:num>
  <w:num w:numId="12">
    <w:abstractNumId w:val="20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7758"/>
    <w:rsid w:val="001B0CC6"/>
    <w:rsid w:val="002A264B"/>
    <w:rsid w:val="002B1169"/>
    <w:rsid w:val="00430491"/>
    <w:rsid w:val="00442834"/>
    <w:rsid w:val="004D323F"/>
    <w:rsid w:val="0055343B"/>
    <w:rsid w:val="005A015F"/>
    <w:rsid w:val="00815BEE"/>
    <w:rsid w:val="008B3DF8"/>
    <w:rsid w:val="00995EE7"/>
    <w:rsid w:val="00A255CE"/>
    <w:rsid w:val="00AC5E93"/>
    <w:rsid w:val="00C97531"/>
    <w:rsid w:val="00D63DF0"/>
    <w:rsid w:val="00F10886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6EF1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97531"/>
    <w:pPr>
      <w:suppressAutoHyphens/>
      <w:spacing w:after="120" w:line="276" w:lineRule="auto"/>
    </w:pPr>
    <w:rPr>
      <w:rFonts w:ascii="Calibri" w:eastAsia="Lucida Sans Unicode" w:hAnsi="Calibri" w:cs="font369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7531"/>
    <w:rPr>
      <w:rFonts w:ascii="Calibri" w:eastAsia="Lucida Sans Unicode" w:hAnsi="Calibri" w:cs="font369"/>
      <w:kern w:val="2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4428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FD50-FD63-405D-9E0A-04D56BB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6</cp:revision>
  <dcterms:created xsi:type="dcterms:W3CDTF">2023-05-08T09:25:00Z</dcterms:created>
  <dcterms:modified xsi:type="dcterms:W3CDTF">2023-05-12T12:09:00Z</dcterms:modified>
</cp:coreProperties>
</file>