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CF" w:rsidRDefault="002F14CF" w:rsidP="002F14C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Szczecin, dnia  </w:t>
      </w:r>
      <w:r w:rsidR="00453FD1">
        <w:rPr>
          <w:rFonts w:ascii="Arial" w:hAnsi="Arial" w:cs="Arial"/>
          <w:sz w:val="24"/>
          <w:szCs w:val="24"/>
        </w:rPr>
        <w:t>1</w:t>
      </w:r>
      <w:r w:rsidR="005B70C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.1</w:t>
      </w:r>
      <w:r w:rsidR="005B70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.202</w:t>
      </w:r>
      <w:r w:rsidR="005B70C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2F14CF" w:rsidRDefault="002F14CF" w:rsidP="002F14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14CF" w:rsidRDefault="002F14CF" w:rsidP="002F14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OGŁOSZENIE O ROZSTRZYGNIĘCIU POSTĘPOWANIA</w:t>
      </w:r>
    </w:p>
    <w:p w:rsidR="002F14CF" w:rsidRDefault="002F14CF" w:rsidP="002F14CF">
      <w:pPr>
        <w:rPr>
          <w:rFonts w:ascii="Arial" w:hAnsi="Arial" w:cs="Arial"/>
        </w:rPr>
      </w:pPr>
    </w:p>
    <w:p w:rsidR="005B70C3" w:rsidRDefault="002F14CF" w:rsidP="005B70C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  <w:r>
        <w:rPr>
          <w:rFonts w:ascii="Arial" w:hAnsi="Arial" w:cs="Arial"/>
        </w:rPr>
        <w:t xml:space="preserve"> Komenda Wojewódzka Policji w Szczecinie informuje, że na zakup  </w:t>
      </w:r>
      <w:r w:rsidR="00453FD1">
        <w:rPr>
          <w:rFonts w:ascii="Arial" w:hAnsi="Arial" w:cs="Arial"/>
        </w:rPr>
        <w:t xml:space="preserve">i dostawę do wskazanego przez zamawiającego miejsca, </w:t>
      </w:r>
    </w:p>
    <w:p w:rsidR="005B70C3" w:rsidRDefault="005B70C3" w:rsidP="005B70C3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Zamówienie 1 </w:t>
      </w:r>
    </w:p>
    <w:p w:rsidR="005B70C3" w:rsidRPr="00DE2A4F" w:rsidRDefault="005B70C3" w:rsidP="005B70C3">
      <w:pPr>
        <w:ind w:left="720"/>
        <w:rPr>
          <w:b/>
          <w:sz w:val="28"/>
          <w:szCs w:val="28"/>
        </w:rPr>
      </w:pPr>
      <w:r>
        <w:rPr>
          <w:rFonts w:ascii="Arial" w:hAnsi="Arial" w:cs="Arial"/>
          <w:b/>
        </w:rPr>
        <w:t>-</w:t>
      </w:r>
      <w:r>
        <w:rPr>
          <w:b/>
          <w:sz w:val="28"/>
          <w:szCs w:val="28"/>
        </w:rPr>
        <w:t xml:space="preserve"> 1</w:t>
      </w:r>
      <w:r w:rsidRPr="00DE2A4F">
        <w:rPr>
          <w:b/>
          <w:sz w:val="28"/>
          <w:szCs w:val="28"/>
        </w:rPr>
        <w:t xml:space="preserve"> szt. </w:t>
      </w:r>
      <w:proofErr w:type="spellStart"/>
      <w:r w:rsidRPr="00DE2A4F">
        <w:rPr>
          <w:b/>
          <w:sz w:val="28"/>
          <w:szCs w:val="28"/>
        </w:rPr>
        <w:t>Radioprzemiennik</w:t>
      </w:r>
      <w:r>
        <w:rPr>
          <w:b/>
          <w:sz w:val="28"/>
          <w:szCs w:val="28"/>
        </w:rPr>
        <w:t>a</w:t>
      </w:r>
      <w:proofErr w:type="spellEnd"/>
      <w:r w:rsidRPr="00DE2A4F">
        <w:rPr>
          <w:b/>
          <w:sz w:val="28"/>
          <w:szCs w:val="28"/>
        </w:rPr>
        <w:t xml:space="preserve"> VHF DMR SLR 5500 firmy Mo</w:t>
      </w:r>
      <w:r>
        <w:rPr>
          <w:b/>
          <w:sz w:val="28"/>
          <w:szCs w:val="28"/>
        </w:rPr>
        <w:t xml:space="preserve">torola lub HR1065 firmy HYTERA </w:t>
      </w:r>
      <w:r w:rsidRPr="00DE2A4F">
        <w:rPr>
          <w:sz w:val="28"/>
          <w:szCs w:val="28"/>
        </w:rPr>
        <w:t>lub równoważny w ukompletowaniu fabrycznym, dodatkowo każdy wyposażony w :</w:t>
      </w:r>
    </w:p>
    <w:p w:rsidR="005B70C3" w:rsidRPr="00DE2A4F" w:rsidRDefault="005B70C3" w:rsidP="005B70C3">
      <w:pPr>
        <w:ind w:left="720"/>
        <w:rPr>
          <w:sz w:val="28"/>
          <w:szCs w:val="28"/>
        </w:rPr>
      </w:pPr>
      <w:r w:rsidRPr="00DE2A4F">
        <w:rPr>
          <w:sz w:val="28"/>
          <w:szCs w:val="28"/>
        </w:rPr>
        <w:t xml:space="preserve"> - </w:t>
      </w:r>
      <w:proofErr w:type="spellStart"/>
      <w:r w:rsidRPr="00DE2A4F">
        <w:rPr>
          <w:sz w:val="28"/>
          <w:szCs w:val="28"/>
        </w:rPr>
        <w:t>Duplekser</w:t>
      </w:r>
      <w:proofErr w:type="spellEnd"/>
      <w:r w:rsidRPr="00DE2A4F">
        <w:rPr>
          <w:sz w:val="28"/>
          <w:szCs w:val="28"/>
        </w:rPr>
        <w:t xml:space="preserve"> VHF 164 -174 MHz.</w:t>
      </w:r>
    </w:p>
    <w:p w:rsidR="005B70C3" w:rsidRDefault="005B70C3" w:rsidP="005B70C3">
      <w:pPr>
        <w:ind w:left="720"/>
        <w:rPr>
          <w:sz w:val="28"/>
          <w:szCs w:val="28"/>
        </w:rPr>
      </w:pPr>
      <w:r w:rsidRPr="00DE2A4F">
        <w:rPr>
          <w:sz w:val="28"/>
          <w:szCs w:val="28"/>
        </w:rPr>
        <w:t xml:space="preserve"> - Akumulator 12V / 36 Ah przeznaczony do zasilania awaryjnego (szczelny i bezobsługowy z możliwością montażu w szafie teletechnicznej)</w:t>
      </w:r>
      <w:r w:rsidR="00471371">
        <w:rPr>
          <w:sz w:val="28"/>
          <w:szCs w:val="28"/>
        </w:rPr>
        <w:t xml:space="preserve"> </w:t>
      </w:r>
      <w:r>
        <w:rPr>
          <w:sz w:val="28"/>
          <w:szCs w:val="28"/>
        </w:rPr>
        <w:t>oraz</w:t>
      </w:r>
    </w:p>
    <w:p w:rsidR="005B70C3" w:rsidRDefault="005B70C3" w:rsidP="005B70C3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Zamówienie 2 </w:t>
      </w:r>
    </w:p>
    <w:p w:rsidR="005B70C3" w:rsidRPr="00DE2A4F" w:rsidRDefault="005B70C3" w:rsidP="005B70C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E2A4F">
        <w:rPr>
          <w:b/>
          <w:sz w:val="28"/>
          <w:szCs w:val="28"/>
        </w:rPr>
        <w:t>2 szt. - Zestawów sterujących po IP w ukompletowaniu z radiotelefone</w:t>
      </w:r>
      <w:r>
        <w:rPr>
          <w:b/>
          <w:sz w:val="28"/>
          <w:szCs w:val="28"/>
        </w:rPr>
        <w:t xml:space="preserve">m przewoźnym Motorola DM 4601e </w:t>
      </w:r>
      <w:r w:rsidRPr="00DE2A4F">
        <w:rPr>
          <w:sz w:val="28"/>
          <w:szCs w:val="28"/>
        </w:rPr>
        <w:t xml:space="preserve">lub równoważnym. </w:t>
      </w:r>
    </w:p>
    <w:p w:rsidR="005B70C3" w:rsidRPr="00DE2A4F" w:rsidRDefault="005B70C3" w:rsidP="005B70C3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DE2A4F">
        <w:rPr>
          <w:sz w:val="28"/>
          <w:szCs w:val="28"/>
        </w:rPr>
        <w:t>rządzenie powinno być zrealizowane poprzez rozdzielny radiotelefon przewoźny i wykorzystaniu jako manipulator operatora, fizyczny panel frontowy radiotelefonu.</w:t>
      </w:r>
    </w:p>
    <w:p w:rsidR="005B70C3" w:rsidRPr="00DE2A4F" w:rsidRDefault="005B70C3" w:rsidP="005B70C3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każdy zestaw</w:t>
      </w:r>
      <w:r w:rsidRPr="00DE2A4F">
        <w:rPr>
          <w:sz w:val="28"/>
          <w:szCs w:val="28"/>
        </w:rPr>
        <w:t xml:space="preserve"> </w:t>
      </w:r>
      <w:r>
        <w:rPr>
          <w:sz w:val="28"/>
          <w:szCs w:val="28"/>
        </w:rPr>
        <w:t>musi posiadać</w:t>
      </w:r>
      <w:r w:rsidRPr="00DE2A4F">
        <w:rPr>
          <w:sz w:val="28"/>
          <w:szCs w:val="28"/>
        </w:rPr>
        <w:t xml:space="preserve"> mikrofon w wykonaniu biurkowym.</w:t>
      </w:r>
    </w:p>
    <w:p w:rsidR="005B70C3" w:rsidRPr="00DE2A4F" w:rsidRDefault="005B70C3" w:rsidP="005B70C3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DE2A4F">
        <w:rPr>
          <w:sz w:val="28"/>
          <w:szCs w:val="28"/>
        </w:rPr>
        <w:t xml:space="preserve">estaw powinien być wyposażony w dedykowany dla każdego </w:t>
      </w:r>
      <w:r>
        <w:rPr>
          <w:sz w:val="28"/>
          <w:szCs w:val="28"/>
        </w:rPr>
        <w:br/>
      </w:r>
      <w:r w:rsidRPr="00DE2A4F">
        <w:rPr>
          <w:sz w:val="28"/>
          <w:szCs w:val="28"/>
        </w:rPr>
        <w:t xml:space="preserve">z urządzeń zasilacz sieciowy 230 V AC. Zamawiający dopuszcza możliwość zastosowania wolnostojącej obudowy zespołu NO. </w:t>
      </w:r>
    </w:p>
    <w:p w:rsidR="002F14CF" w:rsidRDefault="00453FD1" w:rsidP="002F14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F14CF">
        <w:rPr>
          <w:rFonts w:ascii="Arial" w:hAnsi="Arial" w:cs="Arial"/>
          <w:b/>
          <w:i/>
        </w:rPr>
        <w:t xml:space="preserve"> </w:t>
      </w:r>
      <w:r w:rsidR="002F14CF">
        <w:rPr>
          <w:rFonts w:ascii="Arial" w:hAnsi="Arial" w:cs="Arial"/>
        </w:rPr>
        <w:t>wpłynęł</w:t>
      </w:r>
      <w:r w:rsidR="005B70C3">
        <w:rPr>
          <w:rFonts w:ascii="Arial" w:hAnsi="Arial" w:cs="Arial"/>
        </w:rPr>
        <w:t>y</w:t>
      </w:r>
      <w:r w:rsidR="002F14CF">
        <w:rPr>
          <w:rFonts w:ascii="Arial" w:hAnsi="Arial" w:cs="Arial"/>
        </w:rPr>
        <w:t xml:space="preserve"> następując</w:t>
      </w:r>
      <w:r w:rsidR="005B70C3">
        <w:rPr>
          <w:rFonts w:ascii="Arial" w:hAnsi="Arial" w:cs="Arial"/>
        </w:rPr>
        <w:t>e</w:t>
      </w:r>
      <w:r w:rsidR="002F14CF">
        <w:rPr>
          <w:rFonts w:ascii="Arial" w:hAnsi="Arial" w:cs="Arial"/>
        </w:rPr>
        <w:t xml:space="preserve"> ofert</w:t>
      </w:r>
      <w:r w:rsidR="005B70C3">
        <w:rPr>
          <w:rFonts w:ascii="Arial" w:hAnsi="Arial" w:cs="Arial"/>
        </w:rPr>
        <w:t>y</w:t>
      </w:r>
      <w:r w:rsidR="002F14CF">
        <w:rPr>
          <w:rFonts w:ascii="Arial" w:hAnsi="Arial" w:cs="Arial"/>
        </w:rPr>
        <w:t xml:space="preserve"> od Dostawców:</w:t>
      </w:r>
    </w:p>
    <w:p w:rsidR="00471371" w:rsidRDefault="00471371" w:rsidP="002F14CF">
      <w:pPr>
        <w:spacing w:after="0" w:line="360" w:lineRule="auto"/>
        <w:rPr>
          <w:rFonts w:ascii="Arial" w:hAnsi="Arial" w:cs="Arial"/>
          <w:b/>
        </w:rPr>
      </w:pPr>
    </w:p>
    <w:p w:rsidR="002F14CF" w:rsidRDefault="005B70C3" w:rsidP="002F14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Zamówienie 1</w:t>
      </w:r>
    </w:p>
    <w:p w:rsidR="002F14CF" w:rsidRPr="005B70C3" w:rsidRDefault="002F14CF" w:rsidP="002F14CF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- </w:t>
      </w:r>
      <w:proofErr w:type="spellStart"/>
      <w:r w:rsidR="005B70C3">
        <w:rPr>
          <w:rFonts w:ascii="Arial" w:hAnsi="Arial" w:cs="Arial"/>
        </w:rPr>
        <w:t>RTcom</w:t>
      </w:r>
      <w:proofErr w:type="spellEnd"/>
      <w:r w:rsidR="005B70C3">
        <w:rPr>
          <w:rFonts w:ascii="Arial" w:hAnsi="Arial" w:cs="Arial"/>
        </w:rPr>
        <w:t xml:space="preserve">, ul. Cegielskiego 1, 75-202 Koszalin w </w:t>
      </w:r>
      <w:r>
        <w:rPr>
          <w:rFonts w:ascii="Arial" w:hAnsi="Arial" w:cs="Arial"/>
        </w:rPr>
        <w:t xml:space="preserve">cenie </w:t>
      </w:r>
      <w:r w:rsidRPr="005B70C3">
        <w:rPr>
          <w:rFonts w:ascii="Arial" w:hAnsi="Arial" w:cs="Arial"/>
          <w:u w:val="single"/>
        </w:rPr>
        <w:t xml:space="preserve">brutto </w:t>
      </w:r>
      <w:r w:rsidR="005B70C3" w:rsidRPr="005B70C3">
        <w:rPr>
          <w:rFonts w:ascii="Arial" w:hAnsi="Arial" w:cs="Arial"/>
          <w:u w:val="single"/>
        </w:rPr>
        <w:t>9 880,00</w:t>
      </w:r>
      <w:r w:rsidRPr="005B70C3">
        <w:rPr>
          <w:rFonts w:ascii="Arial" w:hAnsi="Arial" w:cs="Arial"/>
          <w:u w:val="single"/>
        </w:rPr>
        <w:t xml:space="preserve"> zł,- </w:t>
      </w:r>
    </w:p>
    <w:p w:rsidR="005B70C3" w:rsidRDefault="005B70C3" w:rsidP="005B70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TRX s.c. ul. Wierzbowa 8, 15-743 Białystok w cenie brutto 16 236,00 zł,- </w:t>
      </w:r>
    </w:p>
    <w:p w:rsidR="005B70C3" w:rsidRDefault="005B70C3" w:rsidP="005B70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Abekom</w:t>
      </w:r>
      <w:proofErr w:type="spellEnd"/>
      <w:r>
        <w:rPr>
          <w:rFonts w:ascii="Arial" w:hAnsi="Arial" w:cs="Arial"/>
        </w:rPr>
        <w:t xml:space="preserve"> Plus Sp. z o.o. ul. Tartaczna 5b, 70-893 Szczecin w cenie brutto 16 918,00 zł,- </w:t>
      </w:r>
    </w:p>
    <w:p w:rsidR="005B70C3" w:rsidRDefault="005B70C3" w:rsidP="002F14CF">
      <w:pPr>
        <w:spacing w:after="0" w:line="360" w:lineRule="auto"/>
        <w:rPr>
          <w:rFonts w:ascii="Arial" w:hAnsi="Arial" w:cs="Arial"/>
        </w:rPr>
      </w:pPr>
    </w:p>
    <w:p w:rsidR="005B70C3" w:rsidRDefault="005B70C3" w:rsidP="005B70C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Zamówienie 2</w:t>
      </w:r>
    </w:p>
    <w:p w:rsidR="005B70C3" w:rsidRPr="005B70C3" w:rsidRDefault="005B70C3" w:rsidP="005B70C3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- TRX s.c. ul. Wierzbowa 8, 15-743 Białystok w cenie brutto 2 x 24 169,50 zł,- </w:t>
      </w:r>
      <w:r w:rsidRPr="005B70C3">
        <w:rPr>
          <w:rFonts w:ascii="Arial" w:hAnsi="Arial" w:cs="Arial"/>
          <w:u w:val="single"/>
        </w:rPr>
        <w:t>razem 48 339,00 zł</w:t>
      </w:r>
    </w:p>
    <w:p w:rsidR="002F14CF" w:rsidRDefault="002F14CF" w:rsidP="002F14CF">
      <w:pPr>
        <w:spacing w:after="0" w:line="360" w:lineRule="auto"/>
        <w:jc w:val="both"/>
        <w:rPr>
          <w:rFonts w:ascii="Arial" w:hAnsi="Arial" w:cs="Arial"/>
        </w:rPr>
      </w:pPr>
    </w:p>
    <w:p w:rsidR="005B70C3" w:rsidRDefault="002F14CF" w:rsidP="002F14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postępowania przyjęto cenę jako kryterium wyboru, najkorzystniejsza ofertę w zakresie zakupu wyżej wymienionych posiada firma</w:t>
      </w:r>
      <w:r w:rsidR="00F761D8">
        <w:rPr>
          <w:rFonts w:ascii="Arial" w:hAnsi="Arial" w:cs="Arial"/>
        </w:rPr>
        <w:t xml:space="preserve">  </w:t>
      </w:r>
    </w:p>
    <w:p w:rsidR="00471371" w:rsidRDefault="00471371" w:rsidP="004713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Zamówienie 1</w:t>
      </w:r>
    </w:p>
    <w:p w:rsidR="002F14CF" w:rsidRDefault="00471371" w:rsidP="002F14CF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RTcom</w:t>
      </w:r>
      <w:proofErr w:type="spellEnd"/>
      <w:r>
        <w:rPr>
          <w:rFonts w:ascii="Arial" w:hAnsi="Arial" w:cs="Arial"/>
        </w:rPr>
        <w:t xml:space="preserve">, ul. Cegielskiego 1, 75-202 Koszalin, </w:t>
      </w:r>
      <w:r w:rsidR="002F14CF">
        <w:rPr>
          <w:rFonts w:ascii="Arial" w:hAnsi="Arial" w:cs="Arial"/>
          <w:b/>
        </w:rPr>
        <w:t xml:space="preserve">za cenę brutto: </w:t>
      </w:r>
      <w:r w:rsidR="00F761D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 880,00</w:t>
      </w:r>
      <w:r w:rsidR="002F14CF">
        <w:rPr>
          <w:rFonts w:ascii="Arial" w:hAnsi="Arial" w:cs="Arial"/>
          <w:b/>
        </w:rPr>
        <w:t xml:space="preserve"> zł.</w:t>
      </w:r>
    </w:p>
    <w:p w:rsidR="00471371" w:rsidRDefault="00471371" w:rsidP="004713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Zamówienie 2</w:t>
      </w:r>
    </w:p>
    <w:p w:rsidR="00471371" w:rsidRPr="00471371" w:rsidRDefault="00471371" w:rsidP="0047137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TRX s.c. ul. Wierzbowa 8, 15-743 Białystok w cenie brutto 2 x 24 169,50 zł,- </w:t>
      </w:r>
      <w:r w:rsidRPr="00471371">
        <w:rPr>
          <w:rFonts w:ascii="Arial" w:hAnsi="Arial" w:cs="Arial"/>
          <w:b/>
        </w:rPr>
        <w:t>razem 48 339,00 zł</w:t>
      </w:r>
    </w:p>
    <w:p w:rsidR="00471371" w:rsidRDefault="00471371" w:rsidP="002F14CF">
      <w:pPr>
        <w:spacing w:after="0" w:line="360" w:lineRule="auto"/>
        <w:jc w:val="both"/>
        <w:rPr>
          <w:rFonts w:ascii="Arial" w:hAnsi="Arial" w:cs="Arial"/>
          <w:b/>
        </w:rPr>
      </w:pPr>
    </w:p>
    <w:p w:rsidR="002F14CF" w:rsidRDefault="002F14CF" w:rsidP="002F14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</w:t>
      </w:r>
      <w:r w:rsidR="00471371">
        <w:rPr>
          <w:rFonts w:ascii="Arial" w:hAnsi="Arial" w:cs="Arial"/>
        </w:rPr>
        <w:t>2.1.1</w:t>
      </w:r>
      <w:r>
        <w:rPr>
          <w:rFonts w:ascii="Arial" w:hAnsi="Arial" w:cs="Arial"/>
        </w:rPr>
        <w:t xml:space="preserve"> Ustawy prawo zamówień publicznych (Dz. U. 20</w:t>
      </w:r>
      <w:r w:rsidR="00471371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r., poz.</w:t>
      </w:r>
      <w:r w:rsidR="00471371">
        <w:rPr>
          <w:rFonts w:ascii="Arial" w:hAnsi="Arial" w:cs="Arial"/>
        </w:rPr>
        <w:t>1605</w:t>
      </w:r>
      <w:r>
        <w:rPr>
          <w:rFonts w:ascii="Arial" w:hAnsi="Arial" w:cs="Arial"/>
        </w:rPr>
        <w:t xml:space="preserve"> ze zm.), Zamawiający informuje o udzieleniu zamówienia dla w/w Wykonawc</w:t>
      </w:r>
      <w:r w:rsidR="00471371">
        <w:rPr>
          <w:rFonts w:ascii="Arial" w:hAnsi="Arial" w:cs="Arial"/>
        </w:rPr>
        <w:t>ów</w:t>
      </w:r>
      <w:r>
        <w:rPr>
          <w:rFonts w:ascii="Arial" w:hAnsi="Arial" w:cs="Arial"/>
        </w:rPr>
        <w:t>.</w:t>
      </w:r>
    </w:p>
    <w:p w:rsidR="002F14CF" w:rsidRDefault="002F14CF" w:rsidP="002F14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F14CF" w:rsidRDefault="002F14CF" w:rsidP="002F14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F14CF" w:rsidRDefault="002F14CF" w:rsidP="002F14CF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  <w:r>
        <w:rPr>
          <w:rFonts w:ascii="Arial" w:hAnsi="Arial" w:cs="Arial"/>
          <w:sz w:val="12"/>
          <w:szCs w:val="12"/>
          <w:u w:val="single"/>
        </w:rPr>
        <w:t>Wyk. W 1 egz.</w:t>
      </w:r>
    </w:p>
    <w:p w:rsidR="002F14CF" w:rsidRDefault="002F14CF" w:rsidP="002F14CF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Przesłano pocztą Lotus</w:t>
      </w:r>
    </w:p>
    <w:p w:rsidR="002F14CF" w:rsidRDefault="002F14CF" w:rsidP="002F14CF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Oprac. EST , tel. 11 680</w:t>
      </w:r>
    </w:p>
    <w:p w:rsidR="00B80059" w:rsidRPr="002F14CF" w:rsidRDefault="00B80059" w:rsidP="002F14CF"/>
    <w:sectPr w:rsidR="00B80059" w:rsidRPr="002F14CF" w:rsidSect="00647741">
      <w:headerReference w:type="default" r:id="rId8"/>
      <w:pgSz w:w="11906" w:h="16838"/>
      <w:pgMar w:top="1417" w:right="1417" w:bottom="993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15" w:rsidRDefault="00412315" w:rsidP="00C67843">
      <w:pPr>
        <w:spacing w:after="0" w:line="240" w:lineRule="auto"/>
      </w:pPr>
      <w:r>
        <w:separator/>
      </w:r>
    </w:p>
  </w:endnote>
  <w:endnote w:type="continuationSeparator" w:id="0">
    <w:p w:rsidR="00412315" w:rsidRDefault="00412315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15" w:rsidRDefault="00412315" w:rsidP="00C67843">
      <w:pPr>
        <w:spacing w:after="0" w:line="240" w:lineRule="auto"/>
      </w:pPr>
      <w:r>
        <w:separator/>
      </w:r>
    </w:p>
  </w:footnote>
  <w:footnote w:type="continuationSeparator" w:id="0">
    <w:p w:rsidR="00412315" w:rsidRDefault="00412315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60" w:rsidRDefault="00710260" w:rsidP="00710260">
    <w:pPr>
      <w:pStyle w:val="Nagwek"/>
    </w:pPr>
  </w:p>
  <w:tbl>
    <w:tblPr>
      <w:tblStyle w:val="Tabela-Siatka"/>
      <w:tblW w:w="9619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710"/>
      <w:gridCol w:w="13"/>
    </w:tblGrid>
    <w:tr w:rsidR="00710260" w:rsidRPr="005B70C3" w:rsidTr="00710260">
      <w:trPr>
        <w:trHeight w:val="2158"/>
      </w:trPr>
      <w:tc>
        <w:tcPr>
          <w:tcW w:w="1881" w:type="dxa"/>
        </w:tcPr>
        <w:p w:rsidR="00710260" w:rsidRDefault="00710260" w:rsidP="00BE3BEC">
          <w:pPr>
            <w:pStyle w:val="Nagwek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59E59B3" wp14:editId="16E40444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063625" cy="1073150"/>
                <wp:effectExtent l="0" t="0" r="3175" b="0"/>
                <wp:wrapTight wrapText="bothSides">
                  <wp:wrapPolygon edited="0">
                    <wp:start x="0" y="0"/>
                    <wp:lineTo x="0" y="21089"/>
                    <wp:lineTo x="21278" y="21089"/>
                    <wp:lineTo x="21278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8" w:type="dxa"/>
          <w:gridSpan w:val="2"/>
        </w:tcPr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WYDZIAŁ ŁĄCZNOŚCI I INFORMATYKI</w:t>
          </w:r>
        </w:p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KOMENDY WOJEWÓDZKIEJ POLICJI</w:t>
          </w:r>
        </w:p>
        <w:p w:rsidR="00710260" w:rsidRDefault="00710260" w:rsidP="00BE3BEC">
          <w:pPr>
            <w:suppressAutoHyphens/>
            <w:jc w:val="center"/>
            <w:rPr>
              <w:color w:val="333399"/>
              <w:sz w:val="28"/>
              <w:szCs w:val="28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 SZCZECINIE</w:t>
          </w:r>
        </w:p>
        <w:p w:rsid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</w:rPr>
          </w:pPr>
          <w:r>
            <w:rPr>
              <w:b w:val="0"/>
              <w:color w:val="333399"/>
              <w:sz w:val="20"/>
            </w:rPr>
            <w:t>70 - 515 Szczecin,  ul. Małopolska 47,  tel. 47 78 11625,  fax. 47 78 11613</w:t>
          </w:r>
        </w:p>
        <w:p w:rsidR="00710260" w:rsidRP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  <w:lang w:val="en-US"/>
            </w:rPr>
          </w:pPr>
          <w:r w:rsidRPr="00710260">
            <w:rPr>
              <w:b w:val="0"/>
              <w:color w:val="333399"/>
              <w:sz w:val="20"/>
              <w:lang w:val="en-US"/>
            </w:rPr>
            <w:t>e-mail:  naczelnik.wlii@sc.policja.gov.pl</w:t>
          </w:r>
        </w:p>
        <w:p w:rsidR="00710260" w:rsidRPr="00710260" w:rsidRDefault="00710260" w:rsidP="00BE3BEC">
          <w:pPr>
            <w:pStyle w:val="Nagwek"/>
            <w:rPr>
              <w:lang w:val="en-US"/>
            </w:rPr>
          </w:pPr>
        </w:p>
      </w:tc>
    </w:tr>
    <w:tr w:rsidR="00710260" w:rsidRPr="005B70C3" w:rsidTr="00710260">
      <w:trPr>
        <w:gridAfter w:val="1"/>
        <w:wAfter w:w="13" w:type="dxa"/>
        <w:trHeight w:val="165"/>
      </w:trPr>
      <w:tc>
        <w:tcPr>
          <w:tcW w:w="1881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  <w:tc>
        <w:tcPr>
          <w:tcW w:w="7725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</w:tr>
  </w:tbl>
  <w:p w:rsidR="00C67843" w:rsidRPr="00EE4AE9" w:rsidRDefault="00C67843" w:rsidP="0071026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3CE6"/>
    <w:multiLevelType w:val="hybridMultilevel"/>
    <w:tmpl w:val="3F702FEE"/>
    <w:lvl w:ilvl="0" w:tplc="1ABE6A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168A"/>
    <w:multiLevelType w:val="hybridMultilevel"/>
    <w:tmpl w:val="F13070A6"/>
    <w:lvl w:ilvl="0" w:tplc="E2683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2683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15E0E"/>
    <w:rsid w:val="000F2EE8"/>
    <w:rsid w:val="001156FE"/>
    <w:rsid w:val="001376F7"/>
    <w:rsid w:val="001B0571"/>
    <w:rsid w:val="001E668D"/>
    <w:rsid w:val="001F7758"/>
    <w:rsid w:val="002C1FAA"/>
    <w:rsid w:val="002D22BD"/>
    <w:rsid w:val="002F14CF"/>
    <w:rsid w:val="003D1725"/>
    <w:rsid w:val="003E26C5"/>
    <w:rsid w:val="00405B82"/>
    <w:rsid w:val="00412315"/>
    <w:rsid w:val="004203C9"/>
    <w:rsid w:val="00453FD1"/>
    <w:rsid w:val="0046285A"/>
    <w:rsid w:val="00471371"/>
    <w:rsid w:val="0048029C"/>
    <w:rsid w:val="004C745C"/>
    <w:rsid w:val="004F3EAF"/>
    <w:rsid w:val="00550544"/>
    <w:rsid w:val="0056515E"/>
    <w:rsid w:val="005B2B43"/>
    <w:rsid w:val="005B70C3"/>
    <w:rsid w:val="00647741"/>
    <w:rsid w:val="006479CE"/>
    <w:rsid w:val="00710260"/>
    <w:rsid w:val="007E1FB2"/>
    <w:rsid w:val="0080084A"/>
    <w:rsid w:val="00851A76"/>
    <w:rsid w:val="0086212C"/>
    <w:rsid w:val="008E5BA3"/>
    <w:rsid w:val="008F0645"/>
    <w:rsid w:val="009456DA"/>
    <w:rsid w:val="00995D28"/>
    <w:rsid w:val="00A12331"/>
    <w:rsid w:val="00A50BE2"/>
    <w:rsid w:val="00AB0C6A"/>
    <w:rsid w:val="00B80059"/>
    <w:rsid w:val="00BE7DDF"/>
    <w:rsid w:val="00C67843"/>
    <w:rsid w:val="00CF7787"/>
    <w:rsid w:val="00D22DBB"/>
    <w:rsid w:val="00D619AC"/>
    <w:rsid w:val="00DD5775"/>
    <w:rsid w:val="00E67857"/>
    <w:rsid w:val="00EE4AE9"/>
    <w:rsid w:val="00F24466"/>
    <w:rsid w:val="00F45FC4"/>
    <w:rsid w:val="00F65480"/>
    <w:rsid w:val="00F7368B"/>
    <w:rsid w:val="00F761D8"/>
    <w:rsid w:val="00FB6071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Pogrubienie1">
    <w:name w:val="Pogrubienie1"/>
    <w:qFormat/>
    <w:rsid w:val="00D619AC"/>
    <w:rPr>
      <w:b/>
      <w:bCs/>
    </w:rPr>
  </w:style>
  <w:style w:type="character" w:styleId="Pogrubienie">
    <w:name w:val="Strong"/>
    <w:qFormat/>
    <w:rsid w:val="00D61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Pogrubienie1">
    <w:name w:val="Pogrubienie1"/>
    <w:qFormat/>
    <w:rsid w:val="00D619AC"/>
    <w:rPr>
      <w:b/>
      <w:bCs/>
    </w:rPr>
  </w:style>
  <w:style w:type="character" w:styleId="Pogrubienie">
    <w:name w:val="Strong"/>
    <w:qFormat/>
    <w:rsid w:val="00D61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2</cp:revision>
  <cp:lastPrinted>2020-11-12T12:32:00Z</cp:lastPrinted>
  <dcterms:created xsi:type="dcterms:W3CDTF">2023-10-19T09:24:00Z</dcterms:created>
  <dcterms:modified xsi:type="dcterms:W3CDTF">2023-10-19T09:24:00Z</dcterms:modified>
</cp:coreProperties>
</file>