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6C89" w14:textId="77777777" w:rsidR="007D7AC1" w:rsidRDefault="00000000">
      <w:pPr>
        <w:pStyle w:val="Standard"/>
        <w:jc w:val="both"/>
        <w:rPr>
          <w:b w:val="0"/>
        </w:rPr>
      </w:pPr>
      <w:r>
        <w:rPr>
          <w:b w:val="0"/>
        </w:rPr>
        <w:t xml:space="preserve">                                                          </w:t>
      </w:r>
      <w:r>
        <w:rPr>
          <w:b w:val="0"/>
        </w:rPr>
        <w:tab/>
      </w:r>
    </w:p>
    <w:p w14:paraId="489E9FB5" w14:textId="77777777" w:rsidR="007D7AC1" w:rsidRDefault="00000000">
      <w:pPr>
        <w:pStyle w:val="Standard"/>
        <w:jc w:val="right"/>
        <w:rPr>
          <w:b w:val="0"/>
        </w:rPr>
      </w:pPr>
      <w:r>
        <w:rPr>
          <w:b w:val="0"/>
        </w:rPr>
        <w:t>Szczecin, dnia  12.07.2024 r</w:t>
      </w:r>
    </w:p>
    <w:p w14:paraId="0861B7BA" w14:textId="77777777" w:rsidR="007D7AC1" w:rsidRDefault="007D7AC1">
      <w:pPr>
        <w:pStyle w:val="Standard"/>
        <w:jc w:val="center"/>
        <w:rPr>
          <w:bCs/>
        </w:rPr>
      </w:pPr>
    </w:p>
    <w:p w14:paraId="27D20D4C" w14:textId="77777777" w:rsidR="007D7AC1" w:rsidRDefault="007D7AC1">
      <w:pPr>
        <w:pStyle w:val="Standard"/>
        <w:jc w:val="center"/>
        <w:rPr>
          <w:bCs/>
        </w:rPr>
      </w:pPr>
    </w:p>
    <w:p w14:paraId="4054F553" w14:textId="77777777" w:rsidR="007D7AC1" w:rsidRDefault="00000000">
      <w:pPr>
        <w:pStyle w:val="Standard"/>
        <w:jc w:val="center"/>
        <w:rPr>
          <w:bCs/>
        </w:rPr>
      </w:pPr>
      <w:r>
        <w:rPr>
          <w:bCs/>
        </w:rPr>
        <w:t>ZAPYTANIE OFERTOWE</w:t>
      </w:r>
    </w:p>
    <w:p w14:paraId="16544D64" w14:textId="77777777" w:rsidR="007D7AC1" w:rsidRDefault="007D7AC1">
      <w:pPr>
        <w:pStyle w:val="Standard"/>
        <w:jc w:val="both"/>
        <w:rPr>
          <w:bCs/>
          <w:sz w:val="22"/>
          <w:szCs w:val="22"/>
        </w:rPr>
      </w:pPr>
    </w:p>
    <w:p w14:paraId="3B29BFCF" w14:textId="77777777" w:rsidR="007D7AC1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 xml:space="preserve">Zamawiający </w:t>
      </w:r>
      <w:r>
        <w:rPr>
          <w:b w:val="0"/>
          <w:sz w:val="22"/>
          <w:szCs w:val="22"/>
        </w:rPr>
        <w:t>:</w:t>
      </w:r>
    </w:p>
    <w:p w14:paraId="4BB030CE" w14:textId="77777777" w:rsidR="007D7AC1" w:rsidRDefault="00000000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Komenda Wojewódzka Policji w Szczecinie</w:t>
      </w:r>
    </w:p>
    <w:p w14:paraId="414D290D" w14:textId="77777777" w:rsidR="007D7AC1" w:rsidRDefault="00000000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Wydział Zaopatrzenia i Inwestycji ul. Piotra i Pawła 4/5, 70-521 Szczecin</w:t>
      </w:r>
    </w:p>
    <w:p w14:paraId="482CA5DF" w14:textId="77777777" w:rsidR="007D7AC1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>zaprasza do złożenia ofert na</w:t>
      </w:r>
      <w:r>
        <w:rPr>
          <w:bCs/>
          <w:sz w:val="22"/>
          <w:szCs w:val="22"/>
          <w:lang w:eastAsia="pl-PL"/>
        </w:rPr>
        <w:t xml:space="preserve"> zakup kubków, łyżeczek,  opakowań jednorazowych.</w:t>
      </w:r>
    </w:p>
    <w:p w14:paraId="73E44728" w14:textId="77777777" w:rsidR="007D7AC1" w:rsidRDefault="00000000">
      <w:pPr>
        <w:pStyle w:val="Standard"/>
        <w:spacing w:line="360" w:lineRule="auto"/>
        <w:jc w:val="both"/>
        <w:rPr>
          <w:b w:val="0"/>
          <w:sz w:val="22"/>
          <w:szCs w:val="22"/>
          <w:lang w:eastAsia="pl-PL"/>
        </w:rPr>
      </w:pPr>
      <w:r>
        <w:rPr>
          <w:b w:val="0"/>
          <w:sz w:val="22"/>
          <w:szCs w:val="22"/>
          <w:lang w:eastAsia="pl-PL"/>
        </w:rPr>
        <w:t>Zamawiający udzieli zamówienia na podstawie art. 2 ust. 1 pkt 1 ustawy Pzp z dnia 11 września 2019 roku (t.j.Dz. U. z 2023 r. poz. 1605 ze zm.) o wartości poniżej 130 000 zł.</w:t>
      </w:r>
    </w:p>
    <w:p w14:paraId="178ABFFF" w14:textId="77777777" w:rsidR="007D7AC1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  <w:lang w:eastAsia="pl-PL"/>
        </w:rPr>
        <w:t xml:space="preserve">adres strony internetowej Zamawiającego : </w:t>
      </w:r>
      <w:hyperlink r:id="rId7" w:history="1">
        <w:r>
          <w:rPr>
            <w:rStyle w:val="Hipercze"/>
            <w:b w:val="0"/>
            <w:sz w:val="22"/>
            <w:szCs w:val="22"/>
            <w:lang w:eastAsia="pl-PL"/>
          </w:rPr>
          <w:t>http://zachodniopomorska.policja.gov.pl</w:t>
        </w:r>
      </w:hyperlink>
    </w:p>
    <w:p w14:paraId="40F453DB" w14:textId="77777777" w:rsidR="007D7AC1" w:rsidRDefault="00000000">
      <w:pPr>
        <w:pStyle w:val="Standard"/>
        <w:numPr>
          <w:ilvl w:val="0"/>
          <w:numId w:val="8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Sposób przygotowania ofert:</w:t>
      </w:r>
    </w:p>
    <w:p w14:paraId="7841D791" w14:textId="77777777" w:rsidR="007D7AC1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 xml:space="preserve">oferty należy składać na załączonym formularzu cenowym – </w:t>
      </w:r>
      <w:r>
        <w:rPr>
          <w:bCs/>
          <w:sz w:val="22"/>
          <w:szCs w:val="22"/>
        </w:rPr>
        <w:t>załącznik nr 1</w:t>
      </w:r>
      <w:r>
        <w:rPr>
          <w:b w:val="0"/>
          <w:sz w:val="22"/>
          <w:szCs w:val="22"/>
        </w:rPr>
        <w:t xml:space="preserve">,  drogą elektroniczną do dnia </w:t>
      </w:r>
      <w:r>
        <w:rPr>
          <w:bCs/>
          <w:sz w:val="22"/>
          <w:szCs w:val="22"/>
        </w:rPr>
        <w:t xml:space="preserve"> 16.07.2024 r.  do godz. 14.00 </w:t>
      </w:r>
      <w:r>
        <w:rPr>
          <w:b w:val="0"/>
          <w:sz w:val="22"/>
          <w:szCs w:val="22"/>
        </w:rPr>
        <w:t xml:space="preserve">na adres: </w:t>
      </w:r>
      <w:r>
        <w:rPr>
          <w:bCs/>
          <w:sz w:val="22"/>
          <w:szCs w:val="22"/>
        </w:rPr>
        <w:t>katarzyna.kasprzak</w:t>
      </w:r>
      <w:r>
        <w:rPr>
          <w:bCs/>
          <w:sz w:val="22"/>
          <w:szCs w:val="22"/>
          <w:u w:val="single"/>
        </w:rPr>
        <w:t>@sc.policja.gov.pl</w:t>
      </w:r>
    </w:p>
    <w:p w14:paraId="10F7BBCE" w14:textId="77777777" w:rsidR="007D7AC1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osoba prowadząca sprawę: Katarzyna Kasprzak tel. 47-78-11 498</w:t>
      </w:r>
    </w:p>
    <w:p w14:paraId="0AEC977E" w14:textId="77777777" w:rsidR="007D7AC1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Realizacja zamówienia będzie powierzona dostawcy, który :</w:t>
      </w:r>
    </w:p>
    <w:p w14:paraId="317C8575" w14:textId="77777777" w:rsidR="007D7AC1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złoży najkorzystniejszą ofertę cenową – 100% cena, oraz oferowany towar będzie zgodny z opisem przedmiotu zamówienia.</w:t>
      </w:r>
    </w:p>
    <w:p w14:paraId="11189453" w14:textId="77777777" w:rsidR="007D7AC1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Czas trwania zamówienia :</w:t>
      </w:r>
    </w:p>
    <w:p w14:paraId="76FEFE2E" w14:textId="77777777" w:rsidR="007D7AC1" w:rsidRDefault="00000000">
      <w:pPr>
        <w:pStyle w:val="Standard"/>
        <w:spacing w:line="360" w:lineRule="auto"/>
        <w:jc w:val="both"/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czas realizacji zamówienia do dnia 22</w:t>
      </w:r>
      <w:r>
        <w:rPr>
          <w:b w:val="0"/>
          <w:bCs/>
          <w:sz w:val="22"/>
          <w:szCs w:val="22"/>
        </w:rPr>
        <w:t>.07.2024 r.</w:t>
      </w:r>
    </w:p>
    <w:p w14:paraId="2F6A163C" w14:textId="77777777" w:rsidR="007D7AC1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 płatności:</w:t>
      </w:r>
    </w:p>
    <w:p w14:paraId="13E3C874" w14:textId="77777777" w:rsidR="007D7AC1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płatność wynagrodzenia,  na  rachunek Dostawcy wskazany w fakturze, nastąpi w terminie do 21 dni od daty dostarczenia faktury.</w:t>
      </w:r>
    </w:p>
    <w:p w14:paraId="248DB6A6" w14:textId="77777777" w:rsidR="007D7AC1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</w:rPr>
        <w:t>- Dostawca towar i  fakturę do magazynu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Zamawiającego ul. Wernyhory 5, 70-240 Szczecin lub drogą elektroniczną na wskazany powyżej  adres e-mail.</w:t>
      </w:r>
    </w:p>
    <w:p w14:paraId="6BA4D418" w14:textId="77777777" w:rsidR="007D7AC1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warunki:</w:t>
      </w:r>
    </w:p>
    <w:p w14:paraId="2D699C19" w14:textId="77777777" w:rsidR="007D7AC1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</w:rPr>
        <w:t xml:space="preserve">- dostawa towaru odbywa się na koszt Dostawcy do magazynu Zamawiającego </w:t>
      </w:r>
      <w:r>
        <w:rPr>
          <w:sz w:val="22"/>
          <w:szCs w:val="22"/>
        </w:rPr>
        <w:t>ul. Wernyhory 5,</w:t>
      </w:r>
      <w:r>
        <w:rPr>
          <w:sz w:val="22"/>
          <w:szCs w:val="22"/>
        </w:rPr>
        <w:br/>
        <w:t>70-240 Szczecin.</w:t>
      </w:r>
    </w:p>
    <w:p w14:paraId="47963CD4" w14:textId="77777777" w:rsidR="007D7AC1" w:rsidRDefault="00000000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- </w:t>
      </w:r>
      <w:r>
        <w:rPr>
          <w:b w:val="0"/>
          <w:sz w:val="22"/>
          <w:szCs w:val="22"/>
        </w:rPr>
        <w:t>Dostawca zapewni możliwość wymiany asortymentu niezgodnego z zamówieniem.</w:t>
      </w:r>
    </w:p>
    <w:p w14:paraId="69A8715F" w14:textId="77777777" w:rsidR="007D7AC1" w:rsidRDefault="00000000">
      <w:pPr>
        <w:pStyle w:val="NormalnyWeb"/>
        <w:numPr>
          <w:ilvl w:val="0"/>
          <w:numId w:val="2"/>
        </w:numPr>
        <w:spacing w:before="0" w:after="0" w:line="360" w:lineRule="auto"/>
        <w:jc w:val="both"/>
      </w:pPr>
      <w:r>
        <w:rPr>
          <w:b/>
          <w:bCs/>
          <w:sz w:val="22"/>
          <w:szCs w:val="22"/>
        </w:rPr>
        <w:t>Przedmiot zamówienia:</w:t>
      </w:r>
    </w:p>
    <w:p w14:paraId="7E1239FA" w14:textId="77777777" w:rsidR="007D7AC1" w:rsidRDefault="00000000">
      <w:pPr>
        <w:pStyle w:val="TableContents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- kubki papierowe jednorazowe do napoi gorących wykonane z papieru wewnątrz powlekanego warstwą polimeru o pojemności 250 ml,</w:t>
      </w:r>
    </w:p>
    <w:p w14:paraId="1C471E50" w14:textId="77777777" w:rsidR="007D7AC1" w:rsidRDefault="00000000">
      <w:pPr>
        <w:pStyle w:val="TableContents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- kubki papierowe jednorazowe do napoi gorących wykonane z papieru wewnątrz powlekanego warstwą polimeru o pojemności 300 ml,</w:t>
      </w:r>
    </w:p>
    <w:p w14:paraId="6F62AB84" w14:textId="77777777" w:rsidR="007D7AC1" w:rsidRDefault="00000000">
      <w:pPr>
        <w:pStyle w:val="TableContents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- mieszadełka drewniane,</w:t>
      </w:r>
    </w:p>
    <w:p w14:paraId="375AD998" w14:textId="77777777" w:rsidR="007D7AC1" w:rsidRDefault="00000000">
      <w:pPr>
        <w:pStyle w:val="TableContents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- łyżeczka plastikowa wielokrotnego użytku,</w:t>
      </w:r>
    </w:p>
    <w:p w14:paraId="335A72C3" w14:textId="77777777" w:rsidR="007D7AC1" w:rsidRDefault="00000000">
      <w:pPr>
        <w:pStyle w:val="NormalnyWeb"/>
        <w:spacing w:before="0" w:after="0" w:line="360" w:lineRule="auto"/>
        <w:jc w:val="both"/>
      </w:pPr>
      <w:r>
        <w:rPr>
          <w:sz w:val="22"/>
          <w:szCs w:val="22"/>
          <w:lang w:eastAsia="pl-PL"/>
        </w:rPr>
        <w:t>- menubox z trzciny cukrowej dwudzielny,</w:t>
      </w:r>
    </w:p>
    <w:p w14:paraId="2FF174D0" w14:textId="77777777" w:rsidR="007D7AC1" w:rsidRDefault="00000000">
      <w:pPr>
        <w:pStyle w:val="NormalnyWeb"/>
        <w:spacing w:before="0" w:after="0" w:line="360" w:lineRule="auto"/>
        <w:ind w:hanging="340"/>
        <w:jc w:val="both"/>
      </w:pPr>
      <w:r>
        <w:rPr>
          <w:b/>
          <w:bCs/>
          <w:sz w:val="22"/>
          <w:szCs w:val="22"/>
          <w:lang w:eastAsia="pl-PL"/>
        </w:rPr>
        <w:t xml:space="preserve">  </w:t>
      </w:r>
      <w:r>
        <w:rPr>
          <w:b/>
          <w:bCs/>
          <w:sz w:val="22"/>
          <w:szCs w:val="22"/>
          <w:lang w:eastAsia="pl-PL"/>
        </w:rPr>
        <w:tab/>
        <w:t xml:space="preserve">- </w:t>
      </w:r>
      <w:r>
        <w:rPr>
          <w:sz w:val="22"/>
          <w:szCs w:val="22"/>
          <w:lang w:eastAsia="pl-PL"/>
        </w:rPr>
        <w:t>menubox z trzciny cukrowej trójdzielny,</w:t>
      </w:r>
    </w:p>
    <w:p w14:paraId="5D1B1E76" w14:textId="77777777" w:rsidR="007D7AC1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zastrzega sobie prawo do unieważnienia postępowania na każdym etapie bez podania przyczyny, a także do pozostawienia postępowania bez wyboru oferty bez skutków prawnych</w:t>
      </w:r>
      <w:r>
        <w:rPr>
          <w:b w:val="0"/>
          <w:sz w:val="22"/>
          <w:szCs w:val="22"/>
        </w:rPr>
        <w:br/>
        <w:t>i finansowych.</w:t>
      </w:r>
    </w:p>
    <w:p w14:paraId="746C78F8" w14:textId="77777777" w:rsidR="007D7AC1" w:rsidRDefault="007D7AC1">
      <w:pPr>
        <w:pStyle w:val="Standard"/>
        <w:spacing w:line="360" w:lineRule="auto"/>
        <w:jc w:val="both"/>
        <w:rPr>
          <w:sz w:val="22"/>
          <w:szCs w:val="22"/>
        </w:rPr>
      </w:pPr>
    </w:p>
    <w:p w14:paraId="0069B5B6" w14:textId="77777777" w:rsidR="007D7AC1" w:rsidRDefault="007D7AC1">
      <w:pPr>
        <w:pStyle w:val="Standard"/>
        <w:spacing w:line="360" w:lineRule="auto"/>
        <w:jc w:val="both"/>
        <w:rPr>
          <w:sz w:val="22"/>
          <w:szCs w:val="22"/>
        </w:rPr>
        <w:sectPr w:rsidR="007D7AC1">
          <w:headerReference w:type="default" r:id="rId8"/>
          <w:pgSz w:w="11906" w:h="16838"/>
          <w:pgMar w:top="1418" w:right="1304" w:bottom="708" w:left="1418" w:header="851" w:footer="708" w:gutter="0"/>
          <w:cols w:space="708"/>
        </w:sectPr>
      </w:pPr>
    </w:p>
    <w:p w14:paraId="726CC515" w14:textId="77777777" w:rsidR="007D7AC1" w:rsidRDefault="00000000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Załącznik nr 1</w:t>
      </w:r>
    </w:p>
    <w:p w14:paraId="51D198C9" w14:textId="77777777" w:rsidR="007D7AC1" w:rsidRDefault="007D7AC1">
      <w:pPr>
        <w:pStyle w:val="Standard"/>
        <w:rPr>
          <w:bCs/>
          <w:sz w:val="22"/>
          <w:szCs w:val="22"/>
        </w:rPr>
      </w:pPr>
    </w:p>
    <w:p w14:paraId="70DF3D4B" w14:textId="77777777" w:rsidR="007D7AC1" w:rsidRDefault="007D7AC1">
      <w:pPr>
        <w:pStyle w:val="Standard"/>
        <w:rPr>
          <w:bCs/>
          <w:sz w:val="22"/>
          <w:szCs w:val="22"/>
        </w:rPr>
      </w:pPr>
    </w:p>
    <w:p w14:paraId="3F3F6420" w14:textId="77777777" w:rsidR="007D7AC1" w:rsidRDefault="007D7AC1">
      <w:pPr>
        <w:pStyle w:val="Standard"/>
        <w:rPr>
          <w:bCs/>
          <w:sz w:val="22"/>
          <w:szCs w:val="22"/>
        </w:rPr>
      </w:pPr>
    </w:p>
    <w:p w14:paraId="7DF0FF74" w14:textId="77777777" w:rsidR="007D7AC1" w:rsidRDefault="00000000">
      <w:pPr>
        <w:pStyle w:val="Tekstpodstawowywcity21"/>
        <w:tabs>
          <w:tab w:val="left" w:pos="2148"/>
        </w:tabs>
        <w:spacing w:line="276" w:lineRule="auto"/>
        <w:ind w:left="0"/>
        <w:rPr>
          <w:bCs/>
          <w:i w:val="0"/>
          <w:iCs w:val="0"/>
          <w:color w:val="000000"/>
          <w:sz w:val="22"/>
          <w:szCs w:val="22"/>
        </w:rPr>
      </w:pPr>
      <w:r>
        <w:rPr>
          <w:bCs/>
          <w:i w:val="0"/>
          <w:iCs w:val="0"/>
          <w:color w:val="000000"/>
          <w:sz w:val="22"/>
          <w:szCs w:val="22"/>
        </w:rPr>
        <w:t>Formularz cenowy</w:t>
      </w:r>
    </w:p>
    <w:p w14:paraId="2185118F" w14:textId="77777777" w:rsidR="007D7AC1" w:rsidRDefault="00000000">
      <w:pPr>
        <w:pStyle w:val="Tekstpodstawowywcity21"/>
        <w:tabs>
          <w:tab w:val="left" w:pos="2148"/>
        </w:tabs>
        <w:spacing w:line="360" w:lineRule="auto"/>
        <w:ind w:left="0"/>
      </w:pPr>
      <w:r>
        <w:rPr>
          <w:i w:val="0"/>
          <w:iCs w:val="0"/>
          <w:color w:val="000000"/>
          <w:sz w:val="22"/>
          <w:szCs w:val="22"/>
        </w:rPr>
        <w:t>Dane Wykonawcy …..........</w:t>
      </w:r>
      <w:r>
        <w:rPr>
          <w:i w:val="0"/>
          <w:iCs w:val="0"/>
          <w:color w:val="000000"/>
        </w:rPr>
        <w:t>....................................................................................................................</w:t>
      </w:r>
    </w:p>
    <w:p w14:paraId="08FF5DB7" w14:textId="77777777" w:rsidR="007D7AC1" w:rsidRDefault="00000000">
      <w:pPr>
        <w:pStyle w:val="Tekstpodstawowywcity21"/>
        <w:tabs>
          <w:tab w:val="left" w:pos="2148"/>
        </w:tabs>
        <w:spacing w:line="360" w:lineRule="auto"/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AE2E3" w14:textId="77777777" w:rsidR="007D7AC1" w:rsidRDefault="007D7AC1">
      <w:pPr>
        <w:pStyle w:val="Tekstpodstawowywcity21"/>
        <w:tabs>
          <w:tab w:val="left" w:pos="2148"/>
        </w:tabs>
        <w:spacing w:line="276" w:lineRule="auto"/>
        <w:ind w:left="0"/>
        <w:rPr>
          <w:i w:val="0"/>
          <w:iCs w:val="0"/>
          <w:color w:val="000000"/>
        </w:rPr>
      </w:pPr>
    </w:p>
    <w:p w14:paraId="679EFB26" w14:textId="77777777" w:rsidR="007D7AC1" w:rsidRDefault="007D7AC1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3"/>
        <w:gridCol w:w="540"/>
        <w:gridCol w:w="932"/>
        <w:gridCol w:w="1274"/>
        <w:gridCol w:w="1508"/>
      </w:tblGrid>
      <w:tr w:rsidR="007D7AC1" w14:paraId="31EE48E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5D518" w14:textId="77777777" w:rsidR="007D7AC1" w:rsidRDefault="00000000">
            <w:pPr>
              <w:pStyle w:val="TableContents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Asortyment*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CCFF6" w14:textId="77777777" w:rsidR="007D7AC1" w:rsidRDefault="00000000">
            <w:pPr>
              <w:pStyle w:val="TableContents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ECD4" w14:textId="77777777" w:rsidR="007D7AC1" w:rsidRDefault="00000000">
            <w:pPr>
              <w:pStyle w:val="TableContents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46067" w14:textId="77777777" w:rsidR="007D7AC1" w:rsidRDefault="00000000">
            <w:pPr>
              <w:pStyle w:val="TableContents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</w:t>
            </w:r>
          </w:p>
          <w:p w14:paraId="5C130BA9" w14:textId="77777777" w:rsidR="007D7AC1" w:rsidRDefault="00000000">
            <w:pPr>
              <w:pStyle w:val="TableContents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brutto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32DBB" w14:textId="77777777" w:rsidR="007D7AC1" w:rsidRDefault="00000000">
            <w:pPr>
              <w:pStyle w:val="TableContents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 brutto</w:t>
            </w:r>
          </w:p>
        </w:tc>
      </w:tr>
      <w:tr w:rsidR="007D7AC1" w14:paraId="3F82D4CA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ED9CD" w14:textId="77777777" w:rsidR="007D7AC1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Kubki papierowe jednorazowe do napoi gorących wykonane z papieru wewnątrz powlekanego warstwą polimeru o pojemności 250 ml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3CD4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6310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D32AE" w14:textId="77777777" w:rsidR="007D7AC1" w:rsidRDefault="007D7AC1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E1D32" w14:textId="77777777" w:rsidR="007D7AC1" w:rsidRDefault="007D7AC1">
            <w:pPr>
              <w:pStyle w:val="TableContents"/>
              <w:rPr>
                <w:sz w:val="20"/>
              </w:rPr>
            </w:pPr>
          </w:p>
        </w:tc>
      </w:tr>
      <w:tr w:rsidR="007D7AC1" w14:paraId="0B724462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A2A1E" w14:textId="77777777" w:rsidR="007D7AC1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Kubki papierowe jednorazowe do napoi gorących wykonane z papieru wewnątrz powlekanego warstwą polimeru o pojemności 300 ml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E877C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05792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C465F" w14:textId="77777777" w:rsidR="007D7AC1" w:rsidRDefault="007D7AC1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470A5" w14:textId="77777777" w:rsidR="007D7AC1" w:rsidRDefault="007D7AC1">
            <w:pPr>
              <w:pStyle w:val="TableContents"/>
              <w:rPr>
                <w:sz w:val="20"/>
              </w:rPr>
            </w:pPr>
          </w:p>
        </w:tc>
      </w:tr>
      <w:tr w:rsidR="007D7AC1" w14:paraId="109C2804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6204B" w14:textId="77777777" w:rsidR="007D7AC1" w:rsidRDefault="00000000">
            <w:pPr>
              <w:pStyle w:val="TableContents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Mieszadełka drewniane pakowane po 1000 szt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1BC08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75021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9D7EE" w14:textId="77777777" w:rsidR="007D7AC1" w:rsidRDefault="007D7AC1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DAC69" w14:textId="77777777" w:rsidR="007D7AC1" w:rsidRDefault="007D7AC1">
            <w:pPr>
              <w:pStyle w:val="TableContents"/>
              <w:rPr>
                <w:sz w:val="20"/>
              </w:rPr>
            </w:pPr>
          </w:p>
        </w:tc>
      </w:tr>
      <w:tr w:rsidR="007D7AC1" w14:paraId="63DA39FC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7DC45" w14:textId="77777777" w:rsidR="007D7AC1" w:rsidRDefault="00000000">
            <w:pPr>
              <w:pStyle w:val="TableContents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Łyżeczka plastikowa wielokrotnego użytku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A3376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4FB06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F081E" w14:textId="77777777" w:rsidR="007D7AC1" w:rsidRDefault="007D7AC1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75951" w14:textId="77777777" w:rsidR="007D7AC1" w:rsidRDefault="007D7AC1">
            <w:pPr>
              <w:pStyle w:val="TableContents"/>
              <w:rPr>
                <w:sz w:val="20"/>
              </w:rPr>
            </w:pPr>
          </w:p>
        </w:tc>
      </w:tr>
      <w:tr w:rsidR="007D7AC1" w14:paraId="760D1ED7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F7647" w14:textId="77777777" w:rsidR="007D7AC1" w:rsidRDefault="00000000">
            <w:pPr>
              <w:pStyle w:val="NormalnyWeb"/>
              <w:spacing w:before="0"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lang w:eastAsia="pl-PL"/>
              </w:rPr>
              <w:t>Menubox z trzciny cukrowej dwudzielny,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953B1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C753C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A40A8" w14:textId="77777777" w:rsidR="007D7AC1" w:rsidRDefault="007D7AC1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F6046" w14:textId="77777777" w:rsidR="007D7AC1" w:rsidRDefault="007D7AC1">
            <w:pPr>
              <w:pStyle w:val="TableContents"/>
              <w:rPr>
                <w:sz w:val="20"/>
              </w:rPr>
            </w:pPr>
          </w:p>
        </w:tc>
      </w:tr>
      <w:tr w:rsidR="007D7AC1" w14:paraId="580485B9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50DE5" w14:textId="77777777" w:rsidR="007D7AC1" w:rsidRDefault="00000000">
            <w:pPr>
              <w:pStyle w:val="NormalnyWeb"/>
              <w:spacing w:before="0"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lang w:eastAsia="pl-PL"/>
              </w:rPr>
              <w:t>Menubox z trzciny cukrowej trójdzielny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30AB1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15ED" w14:textId="77777777" w:rsidR="007D7AC1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BCEAE" w14:textId="77777777" w:rsidR="007D7AC1" w:rsidRDefault="007D7AC1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4E226" w14:textId="77777777" w:rsidR="007D7AC1" w:rsidRDefault="007D7AC1">
            <w:pPr>
              <w:pStyle w:val="TableContents"/>
              <w:rPr>
                <w:sz w:val="20"/>
              </w:rPr>
            </w:pPr>
          </w:p>
        </w:tc>
      </w:tr>
      <w:tr w:rsidR="007D7AC1" w14:paraId="523E8A36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85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AF3B5" w14:textId="77777777" w:rsidR="007D7AC1" w:rsidRDefault="00000000">
            <w:pPr>
              <w:pStyle w:val="TableContents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43701" w14:textId="77777777" w:rsidR="007D7AC1" w:rsidRDefault="007D7AC1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EE971" w14:textId="77777777" w:rsidR="007D7AC1" w:rsidRDefault="007D7AC1">
            <w:pPr>
              <w:pStyle w:val="TableContents"/>
              <w:rPr>
                <w:sz w:val="20"/>
              </w:rPr>
            </w:pPr>
          </w:p>
        </w:tc>
      </w:tr>
    </w:tbl>
    <w:p w14:paraId="444924B1" w14:textId="77777777" w:rsidR="007D7AC1" w:rsidRDefault="007D7AC1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4511636E" w14:textId="77777777" w:rsidR="007D7AC1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Do asortymentu, który tego wymaga, proszę doliczyć opłatę SUP (kubki, łyżeczki)</w:t>
      </w:r>
    </w:p>
    <w:p w14:paraId="47205797" w14:textId="77777777" w:rsidR="007D7AC1" w:rsidRDefault="007D7AC1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3ECD1386" w14:textId="77777777" w:rsidR="007D7AC1" w:rsidRDefault="007D7AC1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5C72C316" w14:textId="77777777" w:rsidR="007D7AC1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color w:val="000000"/>
          <w:sz w:val="18"/>
          <w:szCs w:val="18"/>
        </w:rPr>
        <w:t>*Niepotrzebne wykreślić</w:t>
      </w:r>
    </w:p>
    <w:p w14:paraId="39B300CE" w14:textId="77777777" w:rsidR="007D7AC1" w:rsidRDefault="007D7AC1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2332A233" w14:textId="77777777" w:rsidR="007D7AC1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0"/>
        </w:rPr>
      </w:pPr>
      <w:r>
        <w:rPr>
          <w:i w:val="0"/>
          <w:iCs w:val="0"/>
          <w:color w:val="000000"/>
          <w:sz w:val="20"/>
        </w:rPr>
        <w:t>Zobowiązujemy się zrealizować zamówienie, zgodnie z opisem przedmiotu zamówienia.</w:t>
      </w:r>
    </w:p>
    <w:p w14:paraId="68853D51" w14:textId="77777777" w:rsidR="007D7AC1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0"/>
        </w:rPr>
      </w:pPr>
      <w:r>
        <w:rPr>
          <w:i w:val="0"/>
          <w:iCs w:val="0"/>
          <w:color w:val="000000"/>
          <w:sz w:val="20"/>
        </w:rPr>
        <w:t>Gwarantujemy że produkt jest nowy, fabrycznie zapakowany i wolny od wad.</w:t>
      </w:r>
    </w:p>
    <w:p w14:paraId="5A8E2E81" w14:textId="77777777" w:rsidR="007D7AC1" w:rsidRDefault="007D7AC1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0"/>
        </w:rPr>
      </w:pPr>
    </w:p>
    <w:p w14:paraId="1B9B0227" w14:textId="77777777" w:rsidR="007D7AC1" w:rsidRDefault="00000000">
      <w:pPr>
        <w:pStyle w:val="Tekstpodstawowywcity21"/>
        <w:tabs>
          <w:tab w:val="left" w:pos="2148"/>
        </w:tabs>
        <w:ind w:left="0"/>
      </w:pPr>
      <w:r>
        <w:rPr>
          <w:i w:val="0"/>
          <w:iCs w:val="0"/>
          <w:color w:val="000000"/>
          <w:sz w:val="20"/>
        </w:rPr>
        <w:t>Podpis i pieczątka Wykonawcy</w:t>
      </w:r>
    </w:p>
    <w:sectPr w:rsidR="007D7AC1">
      <w:headerReference w:type="default" r:id="rId9"/>
      <w:pgSz w:w="11905" w:h="16837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77707" w14:textId="77777777" w:rsidR="001946CF" w:rsidRDefault="001946CF">
      <w:r>
        <w:separator/>
      </w:r>
    </w:p>
  </w:endnote>
  <w:endnote w:type="continuationSeparator" w:id="0">
    <w:p w14:paraId="3F49C4CC" w14:textId="77777777" w:rsidR="001946CF" w:rsidRDefault="0019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Times New Roman'">
    <w:altName w:val="Calibri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 C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Liberation Mono'">
    <w:charset w:val="00"/>
    <w:family w:val="roman"/>
    <w:pitch w:val="variable"/>
  </w:font>
  <w:font w:name="MS Mincho">
    <w:altName w:val="ＭＳ 明朝"/>
    <w:panose1 w:val="020206090402050803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C5A7" w14:textId="77777777" w:rsidR="001946CF" w:rsidRDefault="001946CF">
      <w:r>
        <w:rPr>
          <w:color w:val="000000"/>
        </w:rPr>
        <w:separator/>
      </w:r>
    </w:p>
  </w:footnote>
  <w:footnote w:type="continuationSeparator" w:id="0">
    <w:p w14:paraId="42D52302" w14:textId="77777777" w:rsidR="001946CF" w:rsidRDefault="0019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298A" w14:textId="77777777" w:rsidR="00000000" w:rsidRDefault="00000000">
    <w:pPr>
      <w:pStyle w:val="Standar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DBE295" wp14:editId="3890468C">
          <wp:simplePos x="0" y="0"/>
          <wp:positionH relativeFrom="column">
            <wp:posOffset>-677520</wp:posOffset>
          </wp:positionH>
          <wp:positionV relativeFrom="paragraph">
            <wp:posOffset>-73800</wp:posOffset>
          </wp:positionV>
          <wp:extent cx="1000080" cy="1009080"/>
          <wp:effectExtent l="0" t="0" r="0" b="570"/>
          <wp:wrapTight wrapText="bothSides">
            <wp:wrapPolygon edited="0">
              <wp:start x="0" y="0"/>
              <wp:lineTo x="0" y="21204"/>
              <wp:lineTo x="20984" y="21204"/>
              <wp:lineTo x="20984" y="0"/>
              <wp:lineTo x="0" y="0"/>
            </wp:wrapPolygon>
          </wp:wrapTight>
          <wp:docPr id="1382838875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35" t="-134" r="-135" b="-134"/>
                  <a:stretch>
                    <a:fillRect/>
                  </a:stretch>
                </pic:blipFill>
                <pic:spPr>
                  <a:xfrm>
                    <a:off x="0" y="0"/>
                    <a:ext cx="1000080" cy="1009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6D2B7D87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387BA18C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79F15B49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3B480125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EF293A" wp14:editId="1F0D4AAC">
              <wp:simplePos x="0" y="0"/>
              <wp:positionH relativeFrom="column">
                <wp:posOffset>-53640</wp:posOffset>
              </wp:positionH>
              <wp:positionV relativeFrom="paragraph">
                <wp:posOffset>133200</wp:posOffset>
              </wp:positionV>
              <wp:extent cx="5844239" cy="0"/>
              <wp:effectExtent l="19050" t="19050" r="23161" b="38100"/>
              <wp:wrapNone/>
              <wp:docPr id="835157867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239" cy="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3F75E9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-4.2pt;margin-top:10.5pt;width:460.2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" strokecolor="#339" strokeweight=".35mm">
              <v:stroke joinstyle="miter" endcap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85CB" w14:textId="77777777" w:rsidR="00000000" w:rsidRDefault="00000000">
    <w:pPr>
      <w:pStyle w:val="Standard"/>
      <w:jc w:val="center"/>
    </w:pP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4B0F89D9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2E282027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5466353C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70151A0F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F66F97" wp14:editId="1823DC29">
              <wp:simplePos x="0" y="0"/>
              <wp:positionH relativeFrom="column">
                <wp:posOffset>-53640</wp:posOffset>
              </wp:positionH>
              <wp:positionV relativeFrom="paragraph">
                <wp:posOffset>133200</wp:posOffset>
              </wp:positionV>
              <wp:extent cx="5844239" cy="0"/>
              <wp:effectExtent l="19050" t="19050" r="23161" b="38100"/>
              <wp:wrapNone/>
              <wp:docPr id="1944117149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239" cy="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F7273B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-4.2pt;margin-top:10.5pt;width:460.2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" strokecolor="#339" strokeweight=".35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212F"/>
    <w:multiLevelType w:val="multilevel"/>
    <w:tmpl w:val="9730A82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1FA657C9"/>
    <w:multiLevelType w:val="multilevel"/>
    <w:tmpl w:val="151647BA"/>
    <w:styleLink w:val="WW8Num1"/>
    <w:lvl w:ilvl="0">
      <w:start w:val="1"/>
      <w:numFmt w:val="none"/>
      <w:suff w:val="nothing"/>
      <w:lvlText w:val="%1"/>
      <w:lvlJc w:val="left"/>
      <w:pPr>
        <w:ind w:left="1440" w:firstLine="0"/>
      </w:pPr>
    </w:lvl>
    <w:lvl w:ilvl="1">
      <w:start w:val="1"/>
      <w:numFmt w:val="none"/>
      <w:suff w:val="nothing"/>
      <w:lvlText w:val="%2"/>
      <w:lvlJc w:val="left"/>
      <w:pPr>
        <w:ind w:left="1440" w:firstLine="0"/>
      </w:pPr>
    </w:lvl>
    <w:lvl w:ilvl="2">
      <w:start w:val="1"/>
      <w:numFmt w:val="none"/>
      <w:suff w:val="nothing"/>
      <w:lvlText w:val="%3"/>
      <w:lvlJc w:val="left"/>
      <w:pPr>
        <w:ind w:left="1440" w:firstLine="0"/>
      </w:pPr>
    </w:lvl>
    <w:lvl w:ilvl="3">
      <w:start w:val="1"/>
      <w:numFmt w:val="none"/>
      <w:suff w:val="nothing"/>
      <w:lvlText w:val="%4"/>
      <w:lvlJc w:val="left"/>
      <w:pPr>
        <w:ind w:left="1440" w:firstLine="0"/>
      </w:pPr>
    </w:lvl>
    <w:lvl w:ilvl="4">
      <w:start w:val="1"/>
      <w:numFmt w:val="none"/>
      <w:suff w:val="nothing"/>
      <w:lvlText w:val="%5"/>
      <w:lvlJc w:val="left"/>
      <w:pPr>
        <w:ind w:left="1440" w:firstLine="0"/>
      </w:pPr>
    </w:lvl>
    <w:lvl w:ilvl="5">
      <w:start w:val="1"/>
      <w:numFmt w:val="none"/>
      <w:suff w:val="nothing"/>
      <w:lvlText w:val="%6"/>
      <w:lvlJc w:val="left"/>
      <w:pPr>
        <w:ind w:left="1440" w:firstLine="0"/>
      </w:pPr>
    </w:lvl>
    <w:lvl w:ilvl="6">
      <w:start w:val="1"/>
      <w:numFmt w:val="none"/>
      <w:suff w:val="nothing"/>
      <w:lvlText w:val="%7"/>
      <w:lvlJc w:val="left"/>
      <w:pPr>
        <w:ind w:left="1440" w:firstLine="0"/>
      </w:pPr>
    </w:lvl>
    <w:lvl w:ilvl="7">
      <w:start w:val="1"/>
      <w:numFmt w:val="none"/>
      <w:suff w:val="nothing"/>
      <w:lvlText w:val="%8"/>
      <w:lvlJc w:val="left"/>
      <w:pPr>
        <w:ind w:left="1440" w:firstLine="0"/>
      </w:pPr>
    </w:lvl>
    <w:lvl w:ilvl="8">
      <w:start w:val="1"/>
      <w:numFmt w:val="none"/>
      <w:suff w:val="nothing"/>
      <w:lvlText w:val="%9"/>
      <w:lvlJc w:val="left"/>
      <w:pPr>
        <w:ind w:left="1440" w:firstLine="0"/>
      </w:pPr>
    </w:lvl>
  </w:abstractNum>
  <w:abstractNum w:abstractNumId="2" w15:restartNumberingAfterBreak="0">
    <w:nsid w:val="2E1B7A49"/>
    <w:multiLevelType w:val="multilevel"/>
    <w:tmpl w:val="0914AA4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3DAA6003"/>
    <w:multiLevelType w:val="multilevel"/>
    <w:tmpl w:val="1FEAD8D8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StarSymbol, 'Times New Roman'" w:hAnsi="StarSymbol, 'Times New Roman'" w:cs="StarSymbol, 'Times New Roman'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B033970"/>
    <w:multiLevelType w:val="multilevel"/>
    <w:tmpl w:val="85C43B3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5CC4055D"/>
    <w:multiLevelType w:val="multilevel"/>
    <w:tmpl w:val="E034F0C6"/>
    <w:styleLink w:val="WW8Num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281317E"/>
    <w:multiLevelType w:val="multilevel"/>
    <w:tmpl w:val="FA727E9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228806345">
    <w:abstractNumId w:val="1"/>
  </w:num>
  <w:num w:numId="2" w16cid:durableId="926041929">
    <w:abstractNumId w:val="3"/>
  </w:num>
  <w:num w:numId="3" w16cid:durableId="976834197">
    <w:abstractNumId w:val="0"/>
  </w:num>
  <w:num w:numId="4" w16cid:durableId="1142045358">
    <w:abstractNumId w:val="5"/>
  </w:num>
  <w:num w:numId="5" w16cid:durableId="980966611">
    <w:abstractNumId w:val="4"/>
  </w:num>
  <w:num w:numId="6" w16cid:durableId="19016714">
    <w:abstractNumId w:val="6"/>
  </w:num>
  <w:num w:numId="7" w16cid:durableId="708455666">
    <w:abstractNumId w:val="2"/>
  </w:num>
  <w:num w:numId="8" w16cid:durableId="21377869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AC1"/>
    <w:rsid w:val="001946CF"/>
    <w:rsid w:val="004166C9"/>
    <w:rsid w:val="007D7AC1"/>
    <w:rsid w:val="008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4C87"/>
  <w15:docId w15:val="{31537712-45B6-4F56-B557-04E39749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60"/>
      <w:outlineLvl w:val="2"/>
    </w:pPr>
    <w:rPr>
      <w:rFonts w:ascii="Bookman Old Style" w:eastAsia="Bookman Old Style" w:hAnsi="Bookman Old Style" w:cs="Bookman Old Styl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center" w:pos="25383"/>
        <w:tab w:val="right" w:pos="30203"/>
      </w:tabs>
      <w:ind w:left="1560" w:right="283"/>
      <w:jc w:val="center"/>
      <w:outlineLvl w:val="3"/>
    </w:pPr>
    <w:rPr>
      <w:rFonts w:ascii="CG Times CE" w:eastAsia="CG Times CE" w:hAnsi="CG Times CE" w:cs="CG Times CE"/>
      <w:color w:val="0000FF"/>
      <w:spacing w:val="60"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ind w:left="4248"/>
      <w:outlineLvl w:val="4"/>
    </w:p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3540"/>
      <w:outlineLvl w:val="5"/>
    </w:pPr>
    <w:rPr>
      <w:sz w:val="26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4254"/>
      <w:outlineLvl w:val="6"/>
    </w:pPr>
    <w:rPr>
      <w:i/>
      <w:iCs/>
      <w:sz w:val="28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4254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5664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b w:val="0"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ind w:left="4252"/>
    </w:pPr>
    <w:rPr>
      <w:b w:val="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1">
    <w:name w:val="Styl1"/>
    <w:basedOn w:val="Standard"/>
    <w:pPr>
      <w:jc w:val="right"/>
    </w:pPr>
    <w:rPr>
      <w:b w:val="0"/>
    </w:rPr>
  </w:style>
  <w:style w:type="paragraph" w:customStyle="1" w:styleId="Textbodyindent">
    <w:name w:val="Text body indent"/>
    <w:basedOn w:val="Standard"/>
    <w:pPr>
      <w:tabs>
        <w:tab w:val="right" w:pos="9923"/>
      </w:tabs>
      <w:spacing w:line="360" w:lineRule="auto"/>
      <w:ind w:firstLine="1418"/>
      <w:jc w:val="both"/>
    </w:pPr>
    <w:rPr>
      <w:b w:val="0"/>
    </w:rPr>
  </w:style>
  <w:style w:type="paragraph" w:customStyle="1" w:styleId="WW-Tekstpodstawowywcity2">
    <w:name w:val="WW-Tekst podstawowy wcięty 2"/>
    <w:basedOn w:val="Standard"/>
    <w:pPr>
      <w:ind w:left="4956"/>
    </w:pPr>
    <w:rPr>
      <w:b w:val="0"/>
      <w:bCs/>
      <w:sz w:val="28"/>
    </w:rPr>
  </w:style>
  <w:style w:type="paragraph" w:customStyle="1" w:styleId="WW-Tekstpodstawowywcity3">
    <w:name w:val="WW-Tekst podstawowy wcięty 3"/>
    <w:basedOn w:val="Standard"/>
    <w:pPr>
      <w:ind w:firstLine="708"/>
      <w:jc w:val="both"/>
    </w:pPr>
    <w:rPr>
      <w:b w:val="0"/>
      <w:bCs/>
      <w:sz w:val="28"/>
    </w:rPr>
  </w:style>
  <w:style w:type="paragraph" w:customStyle="1" w:styleId="WW-Tekstpodstawowy2">
    <w:name w:val="WW-Tekst podstawowy 2"/>
    <w:basedOn w:val="Standard"/>
    <w:rPr>
      <w:b w:val="0"/>
      <w:bCs/>
    </w:rPr>
  </w:style>
  <w:style w:type="paragraph" w:customStyle="1" w:styleId="TableContents">
    <w:name w:val="Table Contents"/>
    <w:basedOn w:val="Textbody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b w:val="0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Tekstpodstawowywcity21">
    <w:name w:val="Tekst podstawowy wcięty 21"/>
    <w:basedOn w:val="Standard"/>
    <w:pPr>
      <w:ind w:left="708"/>
    </w:pPr>
    <w:rPr>
      <w:i/>
      <w:iCs/>
      <w:color w:val="333333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tarSymbol, 'Times New Roman'" w:eastAsia="StarSymbol, 'Times New Roman'" w:hAnsi="StarSymbol, 'Times New Roman'" w:cs="StarSymbol, 'Times New Roman'"/>
      <w:b/>
      <w:bCs/>
      <w:sz w:val="18"/>
      <w:szCs w:val="18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Symbol" w:eastAsia="Symbol" w:hAnsi="Symbol" w:cs="Symbol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rPr>
      <w:rFonts w:ascii="Wingdings" w:eastAsia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Symbolewypunktowania">
    <w:name w:val="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">
    <w:name w:val="WW-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">
    <w:name w:val="WW-Symbole wypunktowania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">
    <w:name w:val="WW-Symbole wypunktowania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">
    <w:name w:val="WW-Symbole wypunktowania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">
    <w:name w:val="WW-Symbole wypunktowania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">
    <w:name w:val="WW-Symbole wypunktowania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">
    <w:name w:val="WW-Symbole wypunktowania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">
    <w:name w:val="WW-Symbole wypunktowania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1">
    <w:name w:val="WW-Symbole wypunktowania1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ZnakZnak">
    <w:name w:val="Znak Znak"/>
    <w:rPr>
      <w:rFonts w:ascii="Tahoma" w:eastAsia="Tahoma" w:hAnsi="Tahoma" w:cs="Tahoma"/>
      <w:b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chodniopomorska.policj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Nagłowek Komendanta - Logo Policji</dc:title>
  <dc:subject/>
  <dc:creator>Wydział Prezydialny</dc:creator>
  <cp:keywords>Logo Policji</cp:keywords>
  <cp:lastModifiedBy>Krzysztof Chełstowski</cp:lastModifiedBy>
  <cp:revision>2</cp:revision>
  <cp:lastPrinted>2024-07-12T09:05:00Z</cp:lastPrinted>
  <dcterms:created xsi:type="dcterms:W3CDTF">2024-07-12T10:03:00Z</dcterms:created>
  <dcterms:modified xsi:type="dcterms:W3CDTF">2024-07-12T10:03:00Z</dcterms:modified>
</cp:coreProperties>
</file>