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0D" w:rsidRPr="00D2703F" w:rsidRDefault="009B680D" w:rsidP="009B680D">
      <w:pPr>
        <w:jc w:val="right"/>
        <w:rPr>
          <w:rFonts w:ascii="Times New Roman" w:hAnsi="Times New Roman" w:cs="Times New Roman"/>
          <w:i/>
        </w:rPr>
      </w:pPr>
      <w:r w:rsidRPr="00D2703F">
        <w:rPr>
          <w:rFonts w:ascii="Times New Roman" w:hAnsi="Times New Roman" w:cs="Times New Roman"/>
          <w:i/>
        </w:rPr>
        <w:t>Załącznik nr 6</w:t>
      </w:r>
    </w:p>
    <w:p w:rsidR="009B680D" w:rsidRPr="00D2703F" w:rsidRDefault="009B680D" w:rsidP="009B680D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B680D" w:rsidRPr="00D2703F" w:rsidRDefault="009B680D" w:rsidP="009B6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3F">
        <w:rPr>
          <w:rFonts w:ascii="Times New Roman" w:hAnsi="Times New Roman" w:cs="Times New Roman"/>
          <w:b/>
          <w:sz w:val="28"/>
          <w:szCs w:val="28"/>
        </w:rPr>
        <w:t>KARTA OCENY PRACY KONKURSOWEJ</w:t>
      </w:r>
    </w:p>
    <w:p w:rsidR="009B680D" w:rsidRPr="00D2703F" w:rsidRDefault="009B680D" w:rsidP="009B6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80D" w:rsidRPr="00D2703F" w:rsidRDefault="009B680D" w:rsidP="009B6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80D" w:rsidRPr="00D2703F" w:rsidRDefault="009B680D" w:rsidP="009B680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D2703F">
        <w:rPr>
          <w:rFonts w:ascii="Times New Roman" w:hAnsi="Times New Roman" w:cs="Times New Roman"/>
          <w:b/>
          <w:color w:val="auto"/>
        </w:rPr>
        <w:t>Tytuł pracy konkursowej:</w:t>
      </w:r>
      <w:r w:rsidRPr="00D2703F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…………………………………………………………………….</w:t>
      </w:r>
    </w:p>
    <w:p w:rsidR="009B680D" w:rsidRPr="00D2703F" w:rsidRDefault="009B680D" w:rsidP="009B680D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9B680D" w:rsidRPr="00D2703F" w:rsidRDefault="009B680D" w:rsidP="009B68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03F">
        <w:rPr>
          <w:rFonts w:ascii="Times New Roman" w:hAnsi="Times New Roman" w:cs="Times New Roman"/>
          <w:b/>
          <w:sz w:val="24"/>
          <w:szCs w:val="24"/>
        </w:rPr>
        <w:t>Imię i nazwisko autora:</w:t>
      </w:r>
      <w:r w:rsidRPr="00D2703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9B680D" w:rsidRPr="00D2703F" w:rsidRDefault="009B680D" w:rsidP="009B680D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B680D" w:rsidRPr="00D2703F" w:rsidRDefault="009B680D" w:rsidP="009B680D">
      <w:pPr>
        <w:spacing w:after="120" w:line="276" w:lineRule="auto"/>
        <w:rPr>
          <w:rFonts w:ascii="Times New Roman" w:hAnsi="Times New Roman" w:cs="Times New Roman"/>
          <w:sz w:val="24"/>
        </w:rPr>
      </w:pP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5133"/>
        <w:gridCol w:w="2042"/>
        <w:gridCol w:w="1814"/>
      </w:tblGrid>
      <w:tr w:rsidR="009B680D" w:rsidRPr="00D2703F" w:rsidTr="00483DA2">
        <w:trPr>
          <w:trHeight w:val="1094"/>
          <w:jc w:val="center"/>
        </w:trPr>
        <w:tc>
          <w:tcPr>
            <w:tcW w:w="5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703F">
              <w:rPr>
                <w:rFonts w:ascii="Times New Roman" w:eastAsia="Calibri" w:hAnsi="Times New Roman" w:cs="Times New Roman"/>
                <w:b/>
                <w:sz w:val="24"/>
              </w:rPr>
              <w:t>Kryterium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680D" w:rsidRPr="00D2703F" w:rsidRDefault="009B680D" w:rsidP="00483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2703F">
              <w:rPr>
                <w:rFonts w:ascii="Times New Roman" w:eastAsia="Calibri" w:hAnsi="Times New Roman" w:cs="Times New Roman"/>
                <w:b/>
                <w:sz w:val="24"/>
              </w:rPr>
              <w:t>Sposób naliczania punktów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2703F">
              <w:rPr>
                <w:rFonts w:ascii="Times New Roman" w:eastAsia="Calibri" w:hAnsi="Times New Roman" w:cs="Times New Roman"/>
                <w:b/>
                <w:sz w:val="24"/>
              </w:rPr>
              <w:t>Przyznane punkty</w:t>
            </w:r>
          </w:p>
        </w:tc>
        <w:bookmarkStart w:id="0" w:name="_GoBack"/>
        <w:bookmarkEnd w:id="0"/>
      </w:tr>
      <w:tr w:rsidR="009B680D" w:rsidRPr="00D2703F" w:rsidTr="00483DA2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703F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5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>zgodność treści z tematyką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 xml:space="preserve">Liczba punktów w zakresie </w:t>
            </w:r>
            <w:r w:rsidRPr="00D2703F">
              <w:rPr>
                <w:rFonts w:ascii="Times New Roman" w:eastAsia="Calibri" w:hAnsi="Times New Roman" w:cs="Times New Roman"/>
                <w:b/>
              </w:rPr>
              <w:t>1 – 10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680D" w:rsidRPr="00D2703F" w:rsidTr="00483DA2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703F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5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>zgodność z aktualnie obowiązującymi przepisami ruchu drogowego dotyczącymi hulajnóg elektrycznych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 xml:space="preserve">Liczba punktów w zakresie </w:t>
            </w:r>
            <w:r w:rsidRPr="00D2703F">
              <w:rPr>
                <w:rFonts w:ascii="Times New Roman" w:eastAsia="Calibri" w:hAnsi="Times New Roman" w:cs="Times New Roman"/>
                <w:b/>
              </w:rPr>
              <w:t>1 – 10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680D" w:rsidRPr="00D2703F" w:rsidTr="00483DA2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703F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5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>czytelność przekazu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 xml:space="preserve">Liczba punktów w zakresie </w:t>
            </w:r>
            <w:r w:rsidRPr="00D2703F">
              <w:rPr>
                <w:rFonts w:ascii="Times New Roman" w:eastAsia="Calibri" w:hAnsi="Times New Roman" w:cs="Times New Roman"/>
                <w:b/>
              </w:rPr>
              <w:t>1 – 20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680D" w:rsidRPr="00D2703F" w:rsidTr="00483DA2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703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5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>walory edukacyjne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 xml:space="preserve">Liczba punktów w zakresie </w:t>
            </w:r>
            <w:r w:rsidRPr="00D2703F">
              <w:rPr>
                <w:rFonts w:ascii="Times New Roman" w:eastAsia="Calibri" w:hAnsi="Times New Roman" w:cs="Times New Roman"/>
                <w:b/>
              </w:rPr>
              <w:t>1 – 20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680D" w:rsidRPr="00D2703F" w:rsidTr="00483DA2">
        <w:trPr>
          <w:trHeight w:val="394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703F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5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>oryginalność pracy, pomysł i kreatywność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 xml:space="preserve">Liczba punktów w zakresie </w:t>
            </w:r>
            <w:r w:rsidRPr="00D2703F">
              <w:rPr>
                <w:rFonts w:ascii="Times New Roman" w:eastAsia="Calibri" w:hAnsi="Times New Roman" w:cs="Times New Roman"/>
                <w:b/>
              </w:rPr>
              <w:t>1 – 20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680D" w:rsidRPr="00D2703F" w:rsidTr="00483DA2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703F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5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>jakość techniczna i wykonania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D2703F">
              <w:rPr>
                <w:rFonts w:ascii="Times New Roman" w:eastAsia="Calibri" w:hAnsi="Times New Roman" w:cs="Times New Roman"/>
              </w:rPr>
              <w:t xml:space="preserve">Liczba punktów w zakresie </w:t>
            </w:r>
            <w:r w:rsidRPr="00D2703F">
              <w:rPr>
                <w:rFonts w:ascii="Times New Roman" w:eastAsia="Calibri" w:hAnsi="Times New Roman" w:cs="Times New Roman"/>
                <w:b/>
              </w:rPr>
              <w:t>1 – 10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B680D" w:rsidRPr="00D2703F" w:rsidTr="00483DA2">
        <w:trPr>
          <w:jc w:val="center"/>
        </w:trPr>
        <w:tc>
          <w:tcPr>
            <w:tcW w:w="5677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680D" w:rsidRPr="00D2703F" w:rsidRDefault="009B680D" w:rsidP="00483DA2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2703F">
              <w:rPr>
                <w:rFonts w:ascii="Times New Roman" w:eastAsia="Calibri" w:hAnsi="Times New Roman" w:cs="Times New Roman"/>
                <w:b/>
              </w:rPr>
              <w:t>SUMA PUNKTÓW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680D" w:rsidRPr="00D2703F" w:rsidRDefault="009B680D" w:rsidP="0048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B680D" w:rsidRPr="00D2703F" w:rsidRDefault="009B680D" w:rsidP="009B680D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B680D" w:rsidRPr="00D2703F" w:rsidRDefault="009B680D" w:rsidP="009B680D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B680D" w:rsidRPr="00D2703F" w:rsidRDefault="009B680D" w:rsidP="009B680D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B680D" w:rsidRPr="00D2703F" w:rsidRDefault="009B680D" w:rsidP="009B6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703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B680D" w:rsidRPr="00D2703F" w:rsidRDefault="009B680D" w:rsidP="009B680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2703F">
        <w:rPr>
          <w:rFonts w:ascii="Times New Roman" w:hAnsi="Times New Roman" w:cs="Times New Roman"/>
          <w:sz w:val="24"/>
          <w:szCs w:val="24"/>
        </w:rPr>
        <w:tab/>
      </w:r>
      <w:r w:rsidRPr="00D2703F">
        <w:rPr>
          <w:rFonts w:ascii="Times New Roman" w:hAnsi="Times New Roman" w:cs="Times New Roman"/>
          <w:sz w:val="24"/>
          <w:szCs w:val="24"/>
        </w:rPr>
        <w:tab/>
      </w:r>
      <w:r w:rsidRPr="00D2703F">
        <w:rPr>
          <w:rFonts w:ascii="Times New Roman" w:hAnsi="Times New Roman" w:cs="Times New Roman"/>
          <w:sz w:val="24"/>
          <w:szCs w:val="24"/>
        </w:rPr>
        <w:tab/>
      </w:r>
      <w:r w:rsidRPr="00D2703F">
        <w:rPr>
          <w:rFonts w:ascii="Times New Roman" w:hAnsi="Times New Roman" w:cs="Times New Roman"/>
          <w:sz w:val="24"/>
          <w:szCs w:val="24"/>
        </w:rPr>
        <w:tab/>
      </w:r>
      <w:r w:rsidRPr="00D2703F">
        <w:rPr>
          <w:rFonts w:ascii="Times New Roman" w:hAnsi="Times New Roman" w:cs="Times New Roman"/>
          <w:sz w:val="24"/>
          <w:szCs w:val="24"/>
        </w:rPr>
        <w:tab/>
      </w:r>
      <w:r w:rsidRPr="00D2703F">
        <w:rPr>
          <w:rFonts w:ascii="Times New Roman" w:hAnsi="Times New Roman" w:cs="Times New Roman"/>
          <w:sz w:val="24"/>
          <w:szCs w:val="24"/>
        </w:rPr>
        <w:tab/>
      </w:r>
      <w:r w:rsidRPr="00D2703F">
        <w:rPr>
          <w:rFonts w:ascii="Times New Roman" w:hAnsi="Times New Roman" w:cs="Times New Roman"/>
          <w:sz w:val="24"/>
          <w:szCs w:val="24"/>
        </w:rPr>
        <w:tab/>
      </w:r>
      <w:r w:rsidRPr="00D2703F">
        <w:rPr>
          <w:rFonts w:ascii="Times New Roman" w:hAnsi="Times New Roman" w:cs="Times New Roman"/>
          <w:i/>
          <w:sz w:val="18"/>
          <w:szCs w:val="24"/>
        </w:rPr>
        <w:t>data i podpis</w:t>
      </w:r>
    </w:p>
    <w:p w:rsidR="003A3854" w:rsidRDefault="003A3854"/>
    <w:sectPr w:rsidR="003A3854" w:rsidSect="009B680D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689942362"/>
      <w:docPartObj>
        <w:docPartGallery w:val="Page Numbers (Bottom of Page)"/>
        <w:docPartUnique/>
      </w:docPartObj>
    </w:sdtPr>
    <w:sdtEndPr/>
    <w:sdtContent>
      <w:p w:rsidR="0049271F" w:rsidRPr="0049271F" w:rsidRDefault="009B680D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49271F">
          <w:rPr>
            <w:rFonts w:ascii="Times New Roman" w:hAnsi="Times New Roman" w:cs="Times New Roman"/>
            <w:sz w:val="20"/>
          </w:rPr>
          <w:fldChar w:fldCharType="begin"/>
        </w:r>
        <w:r w:rsidRPr="0049271F">
          <w:rPr>
            <w:rFonts w:ascii="Times New Roman" w:hAnsi="Times New Roman" w:cs="Times New Roman"/>
            <w:sz w:val="20"/>
          </w:rPr>
          <w:instrText>PAGE   \* MERGEFORMAT</w:instrText>
        </w:r>
        <w:r w:rsidRPr="0049271F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12</w:t>
        </w:r>
        <w:r w:rsidRPr="004927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A5CA1" w:rsidRDefault="009B680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9F"/>
    <w:rsid w:val="0033749F"/>
    <w:rsid w:val="003A3854"/>
    <w:rsid w:val="009B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D624-623B-4C90-A642-9475D39C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0D"/>
  </w:style>
  <w:style w:type="paragraph" w:customStyle="1" w:styleId="Default">
    <w:name w:val="Default"/>
    <w:rsid w:val="009B6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Jędruch</dc:creator>
  <cp:keywords/>
  <dc:description/>
  <cp:lastModifiedBy>Katarzyna Jędruch</cp:lastModifiedBy>
  <cp:revision>2</cp:revision>
  <dcterms:created xsi:type="dcterms:W3CDTF">2026-04-13T06:59:00Z</dcterms:created>
  <dcterms:modified xsi:type="dcterms:W3CDTF">2026-04-13T07:00:00Z</dcterms:modified>
</cp:coreProperties>
</file>