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F44CC" w14:textId="28152749" w:rsidR="002F3D83" w:rsidRPr="006F2CBF" w:rsidRDefault="002F3D83" w:rsidP="002F3D83">
      <w:pPr>
        <w:jc w:val="right"/>
        <w:rPr>
          <w:rFonts w:ascii="Times New Roman" w:hAnsi="Times New Roman" w:cs="Times New Roman"/>
          <w:sz w:val="24"/>
          <w:szCs w:val="24"/>
        </w:rPr>
      </w:pPr>
      <w:r w:rsidRPr="006F2CBF">
        <w:rPr>
          <w:rFonts w:ascii="Times New Roman" w:hAnsi="Times New Roman" w:cs="Times New Roman"/>
          <w:sz w:val="24"/>
          <w:szCs w:val="24"/>
        </w:rPr>
        <w:t xml:space="preserve">Szczecin, dnia </w:t>
      </w:r>
      <w:r w:rsidR="00520C34">
        <w:rPr>
          <w:rFonts w:ascii="Times New Roman" w:hAnsi="Times New Roman" w:cs="Times New Roman"/>
          <w:sz w:val="24"/>
          <w:szCs w:val="24"/>
        </w:rPr>
        <w:t>23</w:t>
      </w:r>
      <w:r w:rsidRPr="006F2CBF">
        <w:rPr>
          <w:rFonts w:ascii="Times New Roman" w:hAnsi="Times New Roman" w:cs="Times New Roman"/>
          <w:sz w:val="24"/>
          <w:szCs w:val="24"/>
        </w:rPr>
        <w:t>.0</w:t>
      </w:r>
      <w:r w:rsidR="00520C34">
        <w:rPr>
          <w:rFonts w:ascii="Times New Roman" w:hAnsi="Times New Roman" w:cs="Times New Roman"/>
          <w:sz w:val="24"/>
          <w:szCs w:val="24"/>
        </w:rPr>
        <w:t>6</w:t>
      </w:r>
      <w:r w:rsidRPr="006F2CBF">
        <w:rPr>
          <w:rFonts w:ascii="Times New Roman" w:hAnsi="Times New Roman" w:cs="Times New Roman"/>
          <w:sz w:val="24"/>
          <w:szCs w:val="24"/>
        </w:rPr>
        <w:t>.202</w:t>
      </w:r>
      <w:r w:rsidR="00520C34">
        <w:rPr>
          <w:rFonts w:ascii="Times New Roman" w:hAnsi="Times New Roman" w:cs="Times New Roman"/>
          <w:sz w:val="24"/>
          <w:szCs w:val="24"/>
        </w:rPr>
        <w:t>6</w:t>
      </w:r>
      <w:r w:rsidRPr="006F2CB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8670F28" w14:textId="1603D065" w:rsidR="002F3D83" w:rsidRDefault="002F3D83">
      <w:pPr>
        <w:rPr>
          <w:rFonts w:ascii="Times New Roman" w:hAnsi="Times New Roman" w:cs="Times New Roman"/>
        </w:rPr>
      </w:pPr>
    </w:p>
    <w:p w14:paraId="668812C6" w14:textId="77777777" w:rsidR="002F3D83" w:rsidRPr="002F3D83" w:rsidRDefault="002F3D83">
      <w:pPr>
        <w:rPr>
          <w:rFonts w:ascii="Times New Roman" w:hAnsi="Times New Roman" w:cs="Times New Roman"/>
        </w:rPr>
      </w:pPr>
    </w:p>
    <w:p w14:paraId="6A19C76C" w14:textId="369F2503" w:rsidR="00BF1A0A" w:rsidRPr="002F3D83" w:rsidRDefault="002F3D83" w:rsidP="002F3D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D83">
        <w:rPr>
          <w:rFonts w:ascii="Times New Roman" w:hAnsi="Times New Roman" w:cs="Times New Roman"/>
          <w:b/>
          <w:sz w:val="24"/>
          <w:szCs w:val="24"/>
        </w:rPr>
        <w:t>OGŁOSZENIE O ROZSTRZYGNIĘCIU POSTĘPOWNA</w:t>
      </w:r>
    </w:p>
    <w:p w14:paraId="125BA668" w14:textId="0D4518EA" w:rsidR="002F3D83" w:rsidRDefault="002F3D83" w:rsidP="002F3D83">
      <w:pPr>
        <w:jc w:val="center"/>
      </w:pPr>
    </w:p>
    <w:p w14:paraId="7C97731C" w14:textId="034F3322" w:rsidR="005C7BE6" w:rsidRDefault="002F3D83" w:rsidP="002F3D83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CBF">
        <w:rPr>
          <w:rFonts w:ascii="Times New Roman" w:hAnsi="Times New Roman" w:cs="Times New Roman"/>
          <w:b/>
          <w:sz w:val="24"/>
          <w:szCs w:val="24"/>
        </w:rPr>
        <w:t>Zamawiający:</w:t>
      </w:r>
      <w:r w:rsidRPr="006F2CBF">
        <w:rPr>
          <w:rFonts w:ascii="Times New Roman" w:hAnsi="Times New Roman" w:cs="Times New Roman"/>
          <w:sz w:val="24"/>
          <w:szCs w:val="24"/>
        </w:rPr>
        <w:t xml:space="preserve"> Komenda Wojewódzka Policji w Szczecinie informuje, że na  zapytanie ofertowe dotyczące</w:t>
      </w:r>
      <w:r w:rsidR="006F2CBF" w:rsidRPr="006F2C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zakupu wraz z dostawą </w:t>
      </w:r>
      <w:r w:rsidR="00520C34" w:rsidRPr="0052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 szt. anten dookólnych 6 </w:t>
      </w:r>
      <w:proofErr w:type="spellStart"/>
      <w:r w:rsidR="00520C34" w:rsidRPr="00520C34">
        <w:rPr>
          <w:rFonts w:ascii="Times New Roman" w:eastAsia="Times New Roman" w:hAnsi="Times New Roman" w:cs="Times New Roman"/>
          <w:sz w:val="24"/>
          <w:szCs w:val="24"/>
          <w:lang w:eastAsia="pl-PL"/>
        </w:rPr>
        <w:t>dBd</w:t>
      </w:r>
      <w:proofErr w:type="spellEnd"/>
      <w:r w:rsidR="00520C34" w:rsidRPr="0052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Procom 4220.06-405-TO w ukompletowaniu fabrycznym z uchwytami (38-120 mm)</w:t>
      </w:r>
      <w:r w:rsidR="00520C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0C34" w:rsidRPr="00520C34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równoważnych</w:t>
      </w:r>
    </w:p>
    <w:p w14:paraId="3D4FB5EA" w14:textId="3555E532" w:rsidR="002F3D83" w:rsidRPr="006F2CBF" w:rsidRDefault="006F2CBF" w:rsidP="002F3D83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CBF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otrzymała następując</w:t>
      </w:r>
      <w:r w:rsidR="005C7BE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6F2C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</w:t>
      </w:r>
      <w:r w:rsidR="005C7BE6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6F2C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A95AB2F" w14:textId="3AD5148C" w:rsidR="002F3D83" w:rsidRPr="006F2CBF" w:rsidRDefault="002F3D83" w:rsidP="002F3D83">
      <w:pPr>
        <w:widowControl w:val="0"/>
        <w:kinsoku w:val="0"/>
        <w:overflowPunct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A976AAB" w14:textId="77777777" w:rsidR="00520C34" w:rsidRPr="00520C34" w:rsidRDefault="00520C34" w:rsidP="00520C34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34">
        <w:rPr>
          <w:rFonts w:ascii="Times New Roman" w:hAnsi="Times New Roman" w:cs="Times New Roman"/>
          <w:b/>
          <w:sz w:val="24"/>
          <w:szCs w:val="24"/>
        </w:rPr>
        <w:t>•</w:t>
      </w:r>
      <w:r w:rsidRPr="00520C34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233025930"/>
      <w:proofErr w:type="spellStart"/>
      <w:r w:rsidRPr="00520C34">
        <w:rPr>
          <w:rFonts w:ascii="Times New Roman" w:hAnsi="Times New Roman" w:cs="Times New Roman"/>
          <w:b/>
          <w:sz w:val="24"/>
          <w:szCs w:val="24"/>
        </w:rPr>
        <w:t>Altran</w:t>
      </w:r>
      <w:proofErr w:type="spellEnd"/>
      <w:r w:rsidRPr="00520C34">
        <w:rPr>
          <w:rFonts w:ascii="Times New Roman" w:hAnsi="Times New Roman" w:cs="Times New Roman"/>
          <w:b/>
          <w:sz w:val="24"/>
          <w:szCs w:val="24"/>
        </w:rPr>
        <w:t xml:space="preserve"> Ewa Golusińska, ul. Wita Stwosza 41, 02-661 Warszawa, NIP 1130991900 REGON 145819710, adres mailowy: sales@altran.com.pl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4523"/>
        <w:gridCol w:w="781"/>
        <w:gridCol w:w="1375"/>
        <w:gridCol w:w="1419"/>
      </w:tblGrid>
      <w:tr w:rsidR="00520C34" w:rsidRPr="00520C34" w14:paraId="316CFDAA" w14:textId="77777777" w:rsidTr="00520C34">
        <w:trPr>
          <w:trHeight w:val="45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47DB5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73844654"/>
            <w:bookmarkEnd w:id="0"/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Nazwa urządzenia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767AF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Typ, model i producent oferowanego urządzenia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C1AA18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 xml:space="preserve">Ilość szt.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74EEF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Kwota netto urządzenia w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8BF619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Kwota brutto urządzenia w zł</w:t>
            </w:r>
          </w:p>
        </w:tc>
      </w:tr>
      <w:tr w:rsidR="00520C34" w:rsidRPr="00520C34" w14:paraId="491C5E17" w14:textId="77777777" w:rsidTr="00520C34">
        <w:trPr>
          <w:trHeight w:val="56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C41C4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antena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3E255" w14:textId="77777777" w:rsidR="00520C34" w:rsidRPr="00520C34" w:rsidRDefault="00520C34" w:rsidP="0090286C">
            <w:pPr>
              <w:pStyle w:val="Akapitzlist"/>
              <w:ind w:left="283"/>
              <w:rPr>
                <w:szCs w:val="24"/>
              </w:rPr>
            </w:pPr>
            <w:r w:rsidRPr="00520C34">
              <w:rPr>
                <w:szCs w:val="24"/>
              </w:rPr>
              <w:t>Antena dookólna 4220.06-405-TO w ukompletowaniu fabrycznym z uchwytami fabrycznymi 2141.01.00.00 (38-120 mm);</w:t>
            </w:r>
          </w:p>
          <w:p w14:paraId="2B8EA076" w14:textId="77777777" w:rsidR="00520C34" w:rsidRPr="00520C34" w:rsidRDefault="00520C34" w:rsidP="0090286C">
            <w:pPr>
              <w:pStyle w:val="Akapitzlist"/>
              <w:ind w:left="283"/>
              <w:rPr>
                <w:szCs w:val="24"/>
              </w:rPr>
            </w:pPr>
            <w:proofErr w:type="spellStart"/>
            <w:r w:rsidRPr="00520C34">
              <w:rPr>
                <w:szCs w:val="24"/>
              </w:rPr>
              <w:t>Amphenol</w:t>
            </w:r>
            <w:proofErr w:type="spellEnd"/>
            <w:r w:rsidRPr="00520C34">
              <w:rPr>
                <w:szCs w:val="24"/>
              </w:rPr>
              <w:t xml:space="preserve"> Procom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E9095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7332" w14:textId="77777777" w:rsidR="00520C34" w:rsidRPr="00520C34" w:rsidRDefault="00520C34" w:rsidP="00520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60DD9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b/>
                <w:sz w:val="24"/>
                <w:szCs w:val="24"/>
              </w:rPr>
              <w:t>3 480,00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58E8B2" w14:textId="77777777" w:rsidR="00520C34" w:rsidRPr="00520C34" w:rsidRDefault="00520C34" w:rsidP="00520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E3E030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b/>
                <w:sz w:val="24"/>
                <w:szCs w:val="24"/>
              </w:rPr>
              <w:t>4 250,40</w:t>
            </w:r>
          </w:p>
        </w:tc>
        <w:bookmarkEnd w:id="1"/>
      </w:tr>
    </w:tbl>
    <w:p w14:paraId="54E865DD" w14:textId="3DE48B02" w:rsidR="00520C34" w:rsidRDefault="00520C34" w:rsidP="00520C3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34">
        <w:rPr>
          <w:rFonts w:ascii="Times New Roman" w:hAnsi="Times New Roman" w:cs="Times New Roman"/>
          <w:b/>
          <w:sz w:val="24"/>
          <w:szCs w:val="24"/>
        </w:rPr>
        <w:t>Łączna kwota oferty brutto: 107 010,00 zł</w:t>
      </w:r>
    </w:p>
    <w:p w14:paraId="03B592D6" w14:textId="77777777" w:rsidR="00520C34" w:rsidRPr="00520C34" w:rsidRDefault="00520C34" w:rsidP="00520C3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7D63B8" w14:textId="77777777" w:rsidR="00520C34" w:rsidRPr="00520C34" w:rsidRDefault="00520C34" w:rsidP="00520C34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34">
        <w:rPr>
          <w:rFonts w:ascii="Times New Roman" w:hAnsi="Times New Roman" w:cs="Times New Roman"/>
          <w:b/>
          <w:sz w:val="24"/>
          <w:szCs w:val="24"/>
        </w:rPr>
        <w:t>•</w:t>
      </w:r>
      <w:r w:rsidRPr="00520C34">
        <w:rPr>
          <w:rFonts w:ascii="Times New Roman" w:hAnsi="Times New Roman" w:cs="Times New Roman"/>
          <w:b/>
          <w:sz w:val="24"/>
          <w:szCs w:val="24"/>
        </w:rPr>
        <w:tab/>
        <w:t>IP Connect Sp. z o.o., ul. Lipowa 17, 44-207 Rybnik, NIP 6422574376 REGON 276123823, adres mailowy: handlowy@ipconnect.pl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4523"/>
        <w:gridCol w:w="781"/>
        <w:gridCol w:w="1375"/>
        <w:gridCol w:w="1419"/>
      </w:tblGrid>
      <w:tr w:rsidR="00520C34" w:rsidRPr="00520C34" w14:paraId="69F701ED" w14:textId="77777777" w:rsidTr="00520C34">
        <w:trPr>
          <w:trHeight w:val="45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4F6DE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Nazwa urządzenia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F6AA7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Typ, model i producent oferowanego urządzenia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B77DD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 xml:space="preserve">Ilość szt.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82220B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Kwota netto urządzenia w zł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60C1C9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Kwota brutto urządzenia w zł</w:t>
            </w:r>
          </w:p>
        </w:tc>
      </w:tr>
      <w:tr w:rsidR="00520C34" w:rsidRPr="00520C34" w14:paraId="7665BEA4" w14:textId="77777777" w:rsidTr="00520C34">
        <w:trPr>
          <w:trHeight w:val="56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1D87F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sz w:val="24"/>
                <w:szCs w:val="24"/>
              </w:rPr>
              <w:t>antena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B57CD" w14:textId="77777777" w:rsidR="00520C34" w:rsidRPr="00520C34" w:rsidRDefault="00520C34" w:rsidP="0090286C">
            <w:pPr>
              <w:pStyle w:val="Akapitzlist"/>
              <w:ind w:left="283"/>
              <w:rPr>
                <w:szCs w:val="24"/>
              </w:rPr>
            </w:pPr>
            <w:r w:rsidRPr="00520C34">
              <w:rPr>
                <w:szCs w:val="24"/>
              </w:rPr>
              <w:t>Antena dookólna 4220.06-405-TO w ukompletowaniu fabrycznym z uchwytami (38-120 mm);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4413D" w14:textId="77777777" w:rsidR="00520C34" w:rsidRPr="00520C34" w:rsidRDefault="00520C34" w:rsidP="00902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F0E10" w14:textId="77777777" w:rsidR="00520C34" w:rsidRPr="00520C34" w:rsidRDefault="00520C34" w:rsidP="00902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3D178D" w14:textId="7B690558" w:rsidR="00520C34" w:rsidRPr="00520C34" w:rsidRDefault="00520C34" w:rsidP="00902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4 354,00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053BB" w14:textId="77777777" w:rsidR="00520C34" w:rsidRPr="00520C34" w:rsidRDefault="00520C34" w:rsidP="00902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FDDF21" w14:textId="14B02F39" w:rsidR="00520C34" w:rsidRPr="00520C34" w:rsidRDefault="00520C34" w:rsidP="00902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C34">
              <w:rPr>
                <w:rFonts w:ascii="Times New Roman" w:hAnsi="Times New Roman" w:cs="Times New Roman"/>
                <w:b/>
                <w:sz w:val="24"/>
                <w:szCs w:val="24"/>
              </w:rPr>
              <w:t>5 355,91</w:t>
            </w:r>
          </w:p>
        </w:tc>
      </w:tr>
    </w:tbl>
    <w:p w14:paraId="384F889F" w14:textId="77777777" w:rsidR="00520C34" w:rsidRPr="00520C34" w:rsidRDefault="00520C34" w:rsidP="00520C3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34">
        <w:rPr>
          <w:rFonts w:ascii="Times New Roman" w:hAnsi="Times New Roman" w:cs="Times New Roman"/>
          <w:b/>
          <w:sz w:val="24"/>
          <w:szCs w:val="24"/>
        </w:rPr>
        <w:t>Łączna kwota oferty brutto: 133 897,75 zł</w:t>
      </w:r>
    </w:p>
    <w:p w14:paraId="72CC5EF5" w14:textId="77777777" w:rsidR="005C7BE6" w:rsidRDefault="005C7BE6" w:rsidP="005C7BE6">
      <w:pPr>
        <w:pStyle w:val="Akapitzlist"/>
        <w:ind w:left="765"/>
        <w:rPr>
          <w:szCs w:val="24"/>
        </w:rPr>
      </w:pPr>
    </w:p>
    <w:p w14:paraId="2563C0F6" w14:textId="063317D2" w:rsidR="005C7BE6" w:rsidRDefault="005C7BE6" w:rsidP="005C7B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793">
        <w:rPr>
          <w:rFonts w:ascii="Times New Roman" w:hAnsi="Times New Roman" w:cs="Times New Roman"/>
          <w:sz w:val="24"/>
          <w:szCs w:val="24"/>
        </w:rPr>
        <w:t xml:space="preserve">Zamawiający wymaga, aby min. okres gwarancji na oferowany sprzęt wynosił minimum </w:t>
      </w:r>
      <w:r w:rsidR="00520C34">
        <w:rPr>
          <w:rFonts w:ascii="Times New Roman" w:hAnsi="Times New Roman" w:cs="Times New Roman"/>
          <w:sz w:val="24"/>
          <w:szCs w:val="24"/>
        </w:rPr>
        <w:t>12</w:t>
      </w:r>
      <w:r w:rsidRPr="00785793">
        <w:rPr>
          <w:rFonts w:ascii="Times New Roman" w:hAnsi="Times New Roman" w:cs="Times New Roman"/>
          <w:sz w:val="24"/>
          <w:szCs w:val="24"/>
        </w:rPr>
        <w:t xml:space="preserve"> miesi</w:t>
      </w:r>
      <w:r w:rsidR="00520C34">
        <w:rPr>
          <w:rFonts w:ascii="Times New Roman" w:hAnsi="Times New Roman" w:cs="Times New Roman"/>
          <w:sz w:val="24"/>
          <w:szCs w:val="24"/>
        </w:rPr>
        <w:t>ęcy</w:t>
      </w:r>
      <w:r w:rsidRPr="00785793">
        <w:rPr>
          <w:rFonts w:ascii="Times New Roman" w:hAnsi="Times New Roman" w:cs="Times New Roman"/>
          <w:sz w:val="24"/>
          <w:szCs w:val="24"/>
        </w:rPr>
        <w:t>.</w:t>
      </w:r>
    </w:p>
    <w:p w14:paraId="13498113" w14:textId="1AD5DDE4" w:rsidR="002F3D83" w:rsidRPr="006F75D5" w:rsidRDefault="00F37B14" w:rsidP="006F75D5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C34">
        <w:rPr>
          <w:rFonts w:ascii="Times New Roman" w:hAnsi="Times New Roman" w:cs="Times New Roman"/>
          <w:sz w:val="24"/>
          <w:szCs w:val="24"/>
        </w:rPr>
        <w:t xml:space="preserve">W związku z zapisem w zapytaniu ofertowym, iż jedynym  kryterium, którym Zamawiający będzie się kierował przy wyborze oferty stanowiła będzie 100 % cena (brutto) realizacja zamówienia </w:t>
      </w:r>
      <w:r w:rsidR="0078751D" w:rsidRPr="00520C34">
        <w:rPr>
          <w:rFonts w:ascii="Times New Roman" w:hAnsi="Times New Roman" w:cs="Times New Roman"/>
          <w:sz w:val="24"/>
          <w:szCs w:val="24"/>
        </w:rPr>
        <w:t xml:space="preserve">gwarantowanego </w:t>
      </w:r>
      <w:r w:rsidRPr="00520C34">
        <w:rPr>
          <w:rFonts w:ascii="Times New Roman" w:hAnsi="Times New Roman" w:cs="Times New Roman"/>
          <w:sz w:val="24"/>
          <w:szCs w:val="24"/>
        </w:rPr>
        <w:t xml:space="preserve">zostanie powierzona Wykonawcy: </w:t>
      </w:r>
      <w:proofErr w:type="spellStart"/>
      <w:r w:rsidR="00520C34" w:rsidRPr="00520C34">
        <w:rPr>
          <w:rFonts w:ascii="Times New Roman" w:hAnsi="Times New Roman" w:cs="Times New Roman"/>
          <w:b/>
          <w:sz w:val="24"/>
          <w:szCs w:val="24"/>
        </w:rPr>
        <w:t>Altran</w:t>
      </w:r>
      <w:proofErr w:type="spellEnd"/>
      <w:r w:rsidR="00520C34" w:rsidRPr="00520C34">
        <w:rPr>
          <w:rFonts w:ascii="Times New Roman" w:hAnsi="Times New Roman" w:cs="Times New Roman"/>
          <w:b/>
          <w:sz w:val="24"/>
          <w:szCs w:val="24"/>
        </w:rPr>
        <w:t xml:space="preserve"> Ewa Golusińska, ul. Wita Stwosza 41, 02-661 Warszawa, NIP 1130991900 REGON 145819710, </w:t>
      </w:r>
      <w:r w:rsidR="00520C34" w:rsidRPr="00520C34">
        <w:rPr>
          <w:rFonts w:ascii="Times New Roman" w:hAnsi="Times New Roman" w:cs="Times New Roman"/>
          <w:b/>
          <w:sz w:val="24"/>
          <w:szCs w:val="24"/>
        </w:rPr>
        <w:lastRenderedPageBreak/>
        <w:t>adres mailowy: sales@altran.com.pl</w:t>
      </w:r>
      <w:r w:rsidR="002C0976" w:rsidRPr="00520C34">
        <w:rPr>
          <w:rFonts w:ascii="Times New Roman" w:hAnsi="Times New Roman" w:cs="Times New Roman"/>
          <w:sz w:val="24"/>
          <w:szCs w:val="24"/>
        </w:rPr>
        <w:t xml:space="preserve"> </w:t>
      </w:r>
      <w:r w:rsidR="002F3D83" w:rsidRPr="00520C34">
        <w:rPr>
          <w:rFonts w:ascii="Times New Roman" w:hAnsi="Times New Roman" w:cs="Times New Roman"/>
          <w:sz w:val="24"/>
          <w:szCs w:val="24"/>
        </w:rPr>
        <w:t xml:space="preserve">za cenę brutto </w:t>
      </w:r>
      <w:r w:rsidR="00520C34" w:rsidRPr="00520C34">
        <w:rPr>
          <w:rFonts w:ascii="Times New Roman" w:hAnsi="Times New Roman" w:cs="Times New Roman"/>
          <w:b/>
          <w:sz w:val="24"/>
          <w:szCs w:val="24"/>
        </w:rPr>
        <w:t>107 010,00 zł</w:t>
      </w:r>
      <w:r w:rsidR="006F75D5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_GoBack"/>
      <w:bookmarkEnd w:id="2"/>
      <w:r w:rsidR="002F3D83" w:rsidRPr="006F2CBF">
        <w:rPr>
          <w:rFonts w:ascii="Times New Roman" w:hAnsi="Times New Roman" w:cs="Times New Roman"/>
          <w:sz w:val="24"/>
          <w:szCs w:val="24"/>
        </w:rPr>
        <w:t>Zamawiający informuje o udzieleniu zamówie</w:t>
      </w:r>
      <w:r w:rsidR="00C665CE" w:rsidRPr="006F2CBF">
        <w:rPr>
          <w:rFonts w:ascii="Times New Roman" w:hAnsi="Times New Roman" w:cs="Times New Roman"/>
          <w:sz w:val="24"/>
          <w:szCs w:val="24"/>
        </w:rPr>
        <w:t xml:space="preserve">nia dla w/w Wykonawcy. </w:t>
      </w:r>
    </w:p>
    <w:sectPr w:rsidR="002F3D83" w:rsidRPr="006F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241823"/>
    <w:multiLevelType w:val="hybridMultilevel"/>
    <w:tmpl w:val="334EB986"/>
    <w:lvl w:ilvl="0" w:tplc="0415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66F05BC6"/>
    <w:multiLevelType w:val="hybridMultilevel"/>
    <w:tmpl w:val="738AE8A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61C"/>
    <w:rsid w:val="0003161C"/>
    <w:rsid w:val="000C50D3"/>
    <w:rsid w:val="0016153D"/>
    <w:rsid w:val="002C0976"/>
    <w:rsid w:val="002F3D83"/>
    <w:rsid w:val="00520C34"/>
    <w:rsid w:val="00571BF8"/>
    <w:rsid w:val="005C7BE6"/>
    <w:rsid w:val="006F2CBF"/>
    <w:rsid w:val="006F75D5"/>
    <w:rsid w:val="00785793"/>
    <w:rsid w:val="0078751D"/>
    <w:rsid w:val="00990017"/>
    <w:rsid w:val="00AC1166"/>
    <w:rsid w:val="00BF1A0A"/>
    <w:rsid w:val="00C665CE"/>
    <w:rsid w:val="00CD3AFC"/>
    <w:rsid w:val="00D4358A"/>
    <w:rsid w:val="00F3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FFE3"/>
  <w15:chartTrackingRefBased/>
  <w15:docId w15:val="{6BE6DD75-BAFB-4A46-A93B-36937A5A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D8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table" w:styleId="Tabela-Siatka">
    <w:name w:val="Table Grid"/>
    <w:basedOn w:val="Standardowy"/>
    <w:uiPriority w:val="39"/>
    <w:rsid w:val="002F3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3D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1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Szymanek</dc:creator>
  <cp:keywords/>
  <dc:description/>
  <cp:lastModifiedBy>Marcin Szymanek</cp:lastModifiedBy>
  <cp:revision>16</cp:revision>
  <dcterms:created xsi:type="dcterms:W3CDTF">2024-08-19T12:25:00Z</dcterms:created>
  <dcterms:modified xsi:type="dcterms:W3CDTF">2026-06-23T07:22:00Z</dcterms:modified>
</cp:coreProperties>
</file>